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9D" w:rsidRPr="005912A3" w:rsidRDefault="006143C7" w:rsidP="00CB4CE7">
      <w:pPr>
        <w:widowControl w:val="0"/>
        <w:autoSpaceDE w:val="0"/>
        <w:autoSpaceDN w:val="0"/>
        <w:adjustRightInd w:val="0"/>
        <w:spacing w:after="240" w:line="240" w:lineRule="auto"/>
        <w:rPr>
          <w:rFonts w:ascii="Arial" w:hAnsi="Arial" w:cs="Arial"/>
          <w:sz w:val="18"/>
          <w:szCs w:val="24"/>
          <w:lang w:val="en-US"/>
        </w:rPr>
      </w:pPr>
      <w:bookmarkStart w:id="0" w:name="_GoBack"/>
      <w:bookmarkEnd w:id="0"/>
      <w:r w:rsidRPr="005912A3">
        <w:rPr>
          <w:rFonts w:ascii="Arial" w:hAnsi="Arial" w:cs="Arial"/>
          <w:b/>
          <w:bCs/>
          <w:color w:val="1F1C1D"/>
          <w:sz w:val="52"/>
          <w:szCs w:val="88"/>
          <w:lang w:val="en-US"/>
        </w:rPr>
        <w:t xml:space="preserve">Press Release </w:t>
      </w:r>
    </w:p>
    <w:p w:rsidR="0076419D" w:rsidRPr="005912A3" w:rsidRDefault="00EF6040" w:rsidP="00311288">
      <w:pPr>
        <w:pStyle w:val="Default"/>
        <w:rPr>
          <w:rFonts w:ascii="Arial" w:hAnsi="Arial" w:cs="Arial"/>
          <w:b/>
          <w:sz w:val="28"/>
          <w:szCs w:val="32"/>
        </w:rPr>
      </w:pPr>
      <w:r w:rsidRPr="005912A3">
        <w:rPr>
          <w:rFonts w:ascii="Arial" w:hAnsi="Arial" w:cs="Arial"/>
          <w:b/>
          <w:sz w:val="28"/>
          <w:szCs w:val="32"/>
        </w:rPr>
        <w:t xml:space="preserve">From: </w:t>
      </w:r>
      <w:r w:rsidR="004162DD" w:rsidRPr="005912A3">
        <w:rPr>
          <w:rFonts w:ascii="Arial" w:hAnsi="Arial" w:cs="Arial"/>
          <w:b/>
          <w:sz w:val="28"/>
          <w:szCs w:val="32"/>
        </w:rPr>
        <w:t xml:space="preserve">Centre for Sustainable Healthcare </w:t>
      </w:r>
    </w:p>
    <w:p w:rsidR="00A63F73" w:rsidRPr="005912A3" w:rsidRDefault="00A63F73" w:rsidP="00A63F73">
      <w:pPr>
        <w:spacing w:after="0" w:line="336" w:lineRule="atLeast"/>
        <w:textAlignment w:val="baseline"/>
        <w:rPr>
          <w:rFonts w:ascii="Arial" w:eastAsia="Times New Roman" w:hAnsi="Arial" w:cs="Arial"/>
          <w:color w:val="333333"/>
          <w:sz w:val="20"/>
          <w:lang w:eastAsia="en-GB" w:bidi="km-KH"/>
        </w:rPr>
      </w:pPr>
    </w:p>
    <w:p w:rsidR="006143C7" w:rsidRPr="005912A3" w:rsidRDefault="00D70192" w:rsidP="006143C7">
      <w:pPr>
        <w:widowControl w:val="0"/>
        <w:autoSpaceDE w:val="0"/>
        <w:autoSpaceDN w:val="0"/>
        <w:adjustRightInd w:val="0"/>
        <w:spacing w:after="240" w:line="240" w:lineRule="auto"/>
        <w:rPr>
          <w:rFonts w:ascii="Arial" w:hAnsi="Arial" w:cs="Arial"/>
          <w:szCs w:val="24"/>
          <w:lang w:val="en-US"/>
        </w:rPr>
      </w:pPr>
      <w:r w:rsidRPr="005912A3">
        <w:rPr>
          <w:rFonts w:ascii="Arial" w:hAnsi="Arial" w:cs="Arial"/>
          <w:b/>
          <w:bCs/>
          <w:color w:val="1F1C1D"/>
          <w:sz w:val="28"/>
          <w:szCs w:val="32"/>
          <w:lang w:val="en-US"/>
        </w:rPr>
        <w:t>For immediate release: Thursday 24</w:t>
      </w:r>
      <w:r w:rsidRPr="005912A3">
        <w:rPr>
          <w:rFonts w:ascii="Arial" w:hAnsi="Arial" w:cs="Arial"/>
          <w:b/>
          <w:bCs/>
          <w:color w:val="1F1C1D"/>
          <w:sz w:val="28"/>
          <w:szCs w:val="32"/>
          <w:vertAlign w:val="superscript"/>
          <w:lang w:val="en-US"/>
        </w:rPr>
        <w:t>th</w:t>
      </w:r>
      <w:r w:rsidRPr="005912A3">
        <w:rPr>
          <w:rFonts w:ascii="Arial" w:hAnsi="Arial" w:cs="Arial"/>
          <w:b/>
          <w:bCs/>
          <w:color w:val="1F1C1D"/>
          <w:sz w:val="28"/>
          <w:szCs w:val="32"/>
          <w:lang w:val="en-US"/>
        </w:rPr>
        <w:t xml:space="preserve"> March</w:t>
      </w:r>
      <w:r w:rsidR="006143C7" w:rsidRPr="005912A3">
        <w:rPr>
          <w:rFonts w:ascii="Arial" w:hAnsi="Arial" w:cs="Arial"/>
          <w:b/>
          <w:bCs/>
          <w:color w:val="1F1C1D"/>
          <w:sz w:val="28"/>
          <w:szCs w:val="32"/>
          <w:lang w:val="en-US"/>
        </w:rPr>
        <w:t xml:space="preserve"> </w:t>
      </w:r>
    </w:p>
    <w:p w:rsidR="006143C7" w:rsidRPr="00684564" w:rsidRDefault="00C75B9D" w:rsidP="006143C7">
      <w:pPr>
        <w:widowControl w:val="0"/>
        <w:autoSpaceDE w:val="0"/>
        <w:autoSpaceDN w:val="0"/>
        <w:adjustRightInd w:val="0"/>
        <w:spacing w:after="240" w:line="240" w:lineRule="auto"/>
        <w:rPr>
          <w:rFonts w:ascii="Arial" w:hAnsi="Arial" w:cs="Arial"/>
          <w:b/>
          <w:sz w:val="36"/>
          <w:szCs w:val="40"/>
          <w:lang w:val="en-US"/>
        </w:rPr>
      </w:pPr>
      <w:r w:rsidRPr="00684564">
        <w:rPr>
          <w:rFonts w:ascii="Arial" w:hAnsi="Arial" w:cs="Arial"/>
          <w:b/>
          <w:sz w:val="36"/>
          <w:szCs w:val="40"/>
          <w:lang w:val="en-US"/>
        </w:rPr>
        <w:t>NHS ward s</w:t>
      </w:r>
      <w:r w:rsidR="00CB4CE7" w:rsidRPr="00684564">
        <w:rPr>
          <w:rFonts w:ascii="Arial" w:hAnsi="Arial" w:cs="Arial"/>
          <w:b/>
          <w:sz w:val="36"/>
          <w:szCs w:val="40"/>
          <w:lang w:val="en-US"/>
        </w:rPr>
        <w:t xml:space="preserve">taff </w:t>
      </w:r>
      <w:r w:rsidRPr="00684564">
        <w:rPr>
          <w:rFonts w:ascii="Arial" w:hAnsi="Arial" w:cs="Arial"/>
          <w:b/>
          <w:sz w:val="36"/>
          <w:szCs w:val="40"/>
          <w:lang w:val="en-US"/>
        </w:rPr>
        <w:t>taking action to green healthcare</w:t>
      </w:r>
    </w:p>
    <w:p w:rsidR="00CB4CE7" w:rsidRPr="00684564" w:rsidRDefault="00CB4CE7" w:rsidP="005912A3">
      <w:pPr>
        <w:widowControl w:val="0"/>
        <w:autoSpaceDE w:val="0"/>
        <w:autoSpaceDN w:val="0"/>
        <w:adjustRightInd w:val="0"/>
        <w:spacing w:after="120"/>
        <w:rPr>
          <w:rFonts w:ascii="Arial" w:hAnsi="Arial" w:cs="Arial"/>
          <w:lang w:val="en-US"/>
        </w:rPr>
      </w:pPr>
      <w:proofErr w:type="gramStart"/>
      <w:r w:rsidRPr="00684564">
        <w:rPr>
          <w:rFonts w:ascii="Arial" w:hAnsi="Arial" w:cs="Arial"/>
          <w:lang w:val="en-US"/>
        </w:rPr>
        <w:t xml:space="preserve">Staff at </w:t>
      </w:r>
      <w:proofErr w:type="spellStart"/>
      <w:r w:rsidRPr="00684564">
        <w:rPr>
          <w:rFonts w:ascii="Arial" w:hAnsi="Arial" w:cs="Arial"/>
          <w:lang w:val="en-US"/>
        </w:rPr>
        <w:t>Dartford</w:t>
      </w:r>
      <w:proofErr w:type="spellEnd"/>
      <w:r w:rsidRPr="00684564">
        <w:rPr>
          <w:rFonts w:ascii="Arial" w:hAnsi="Arial" w:cs="Arial"/>
          <w:lang w:val="en-US"/>
        </w:rPr>
        <w:t xml:space="preserve"> &amp; </w:t>
      </w:r>
      <w:proofErr w:type="spellStart"/>
      <w:r w:rsidRPr="00684564">
        <w:rPr>
          <w:rFonts w:ascii="Arial" w:hAnsi="Arial" w:cs="Arial"/>
          <w:lang w:val="en-US"/>
        </w:rPr>
        <w:t>Gravesham</w:t>
      </w:r>
      <w:proofErr w:type="spellEnd"/>
      <w:r w:rsidRPr="00684564">
        <w:rPr>
          <w:rFonts w:ascii="Arial" w:hAnsi="Arial" w:cs="Arial"/>
          <w:lang w:val="en-US"/>
        </w:rPr>
        <w:t xml:space="preserve"> NHS Trust and University College London Hospitals are</w:t>
      </w:r>
      <w:proofErr w:type="gramEnd"/>
      <w:r w:rsidR="00C01555" w:rsidRPr="00684564">
        <w:rPr>
          <w:rFonts w:ascii="Arial" w:hAnsi="Arial" w:cs="Arial"/>
          <w:lang w:val="en-US"/>
        </w:rPr>
        <w:t xml:space="preserve"> today</w:t>
      </w:r>
      <w:r w:rsidRPr="00684564">
        <w:rPr>
          <w:rFonts w:ascii="Arial" w:hAnsi="Arial" w:cs="Arial"/>
          <w:lang w:val="en-US"/>
        </w:rPr>
        <w:t xml:space="preserve"> waiting to hear whether their project</w:t>
      </w:r>
      <w:r w:rsidR="00C87DF9" w:rsidRPr="00684564">
        <w:rPr>
          <w:rFonts w:ascii="Arial" w:hAnsi="Arial" w:cs="Arial"/>
          <w:lang w:val="en-US"/>
        </w:rPr>
        <w:t>s</w:t>
      </w:r>
      <w:r w:rsidRPr="00684564">
        <w:rPr>
          <w:rFonts w:ascii="Arial" w:hAnsi="Arial" w:cs="Arial"/>
          <w:lang w:val="en-US"/>
        </w:rPr>
        <w:t xml:space="preserve"> will win the Green Ward Competition</w:t>
      </w:r>
      <w:r w:rsidR="00C01555" w:rsidRPr="00684564">
        <w:rPr>
          <w:rFonts w:ascii="Arial" w:hAnsi="Arial" w:cs="Arial"/>
          <w:lang w:val="en-US"/>
        </w:rPr>
        <w:t xml:space="preserve"> and secure £500 to spend on </w:t>
      </w:r>
      <w:r w:rsidR="00C87DF9" w:rsidRPr="00684564">
        <w:rPr>
          <w:rFonts w:ascii="Arial" w:hAnsi="Arial" w:cs="Arial"/>
          <w:lang w:val="en-US"/>
        </w:rPr>
        <w:t xml:space="preserve">further </w:t>
      </w:r>
      <w:r w:rsidR="00C01555" w:rsidRPr="00684564">
        <w:rPr>
          <w:rFonts w:ascii="Arial" w:hAnsi="Arial" w:cs="Arial"/>
          <w:lang w:val="en-US"/>
        </w:rPr>
        <w:t>green innovation</w:t>
      </w:r>
      <w:r w:rsidRPr="00684564">
        <w:rPr>
          <w:rFonts w:ascii="Arial" w:hAnsi="Arial" w:cs="Arial"/>
          <w:lang w:val="en-US"/>
        </w:rPr>
        <w:t>.</w:t>
      </w:r>
      <w:r w:rsidR="00C01555" w:rsidRPr="00684564">
        <w:rPr>
          <w:rFonts w:ascii="Arial" w:hAnsi="Arial" w:cs="Arial"/>
          <w:lang w:val="en-US"/>
        </w:rPr>
        <w:t xml:space="preserve">  </w:t>
      </w:r>
    </w:p>
    <w:p w:rsidR="00CB4CE7" w:rsidRPr="00684564" w:rsidRDefault="00CB4CE7" w:rsidP="005912A3">
      <w:pPr>
        <w:widowControl w:val="0"/>
        <w:autoSpaceDE w:val="0"/>
        <w:autoSpaceDN w:val="0"/>
        <w:adjustRightInd w:val="0"/>
        <w:spacing w:after="120"/>
        <w:rPr>
          <w:rFonts w:ascii="Arial" w:hAnsi="Arial" w:cs="Arial"/>
          <w:lang w:val="en-US"/>
        </w:rPr>
      </w:pPr>
      <w:r w:rsidRPr="00684564">
        <w:rPr>
          <w:rFonts w:ascii="Arial" w:hAnsi="Arial" w:cs="Arial"/>
          <w:lang w:val="en-US"/>
        </w:rPr>
        <w:t>Over the last six weeks staff</w:t>
      </w:r>
      <w:r w:rsidR="00C87DF9" w:rsidRPr="00684564">
        <w:rPr>
          <w:rFonts w:ascii="Arial" w:hAnsi="Arial" w:cs="Arial"/>
          <w:lang w:val="en-US"/>
        </w:rPr>
        <w:t xml:space="preserve"> from both NHS Trusts</w:t>
      </w:r>
      <w:r w:rsidRPr="00684564">
        <w:rPr>
          <w:rFonts w:ascii="Arial" w:hAnsi="Arial" w:cs="Arial"/>
          <w:lang w:val="en-US"/>
        </w:rPr>
        <w:t>, with support from the Centre for Sustainable Healthcare and</w:t>
      </w:r>
      <w:r w:rsidR="00416FBD">
        <w:rPr>
          <w:rFonts w:ascii="Arial" w:hAnsi="Arial" w:cs="Arial"/>
          <w:lang w:val="en-US"/>
        </w:rPr>
        <w:t>,</w:t>
      </w:r>
      <w:r w:rsidRPr="00684564">
        <w:rPr>
          <w:rFonts w:ascii="Arial" w:hAnsi="Arial" w:cs="Arial"/>
          <w:lang w:val="en-US"/>
        </w:rPr>
        <w:t xml:space="preserve"> </w:t>
      </w:r>
      <w:r w:rsidR="00416FBD">
        <w:rPr>
          <w:rFonts w:ascii="Arial" w:hAnsi="Arial" w:cs="Arial"/>
          <w:lang w:val="en-US"/>
        </w:rPr>
        <w:t xml:space="preserve">at </w:t>
      </w:r>
      <w:proofErr w:type="spellStart"/>
      <w:r w:rsidR="00416FBD">
        <w:rPr>
          <w:rFonts w:ascii="Arial" w:hAnsi="Arial" w:cs="Arial"/>
          <w:lang w:val="en-US"/>
        </w:rPr>
        <w:t>Dartford</w:t>
      </w:r>
      <w:proofErr w:type="spellEnd"/>
      <w:r w:rsidR="00416FBD">
        <w:rPr>
          <w:rFonts w:ascii="Arial" w:hAnsi="Arial" w:cs="Arial"/>
          <w:lang w:val="en-US"/>
        </w:rPr>
        <w:t xml:space="preserve"> &amp; </w:t>
      </w:r>
      <w:proofErr w:type="spellStart"/>
      <w:r w:rsidR="00416FBD">
        <w:rPr>
          <w:rFonts w:ascii="Arial" w:hAnsi="Arial" w:cs="Arial"/>
          <w:lang w:val="en-US"/>
        </w:rPr>
        <w:t>Gravesham</w:t>
      </w:r>
      <w:proofErr w:type="spellEnd"/>
      <w:r w:rsidR="00416FBD">
        <w:rPr>
          <w:rFonts w:ascii="Arial" w:hAnsi="Arial" w:cs="Arial"/>
          <w:lang w:val="en-US"/>
        </w:rPr>
        <w:t xml:space="preserve"> NHS Trust</w:t>
      </w:r>
      <w:r w:rsidR="001642C9">
        <w:rPr>
          <w:rFonts w:ascii="Arial" w:hAnsi="Arial" w:cs="Arial"/>
          <w:lang w:val="en-US"/>
        </w:rPr>
        <w:t xml:space="preserve"> also</w:t>
      </w:r>
      <w:r w:rsidR="00416FBD">
        <w:rPr>
          <w:rFonts w:ascii="Arial" w:hAnsi="Arial" w:cs="Arial"/>
          <w:lang w:val="en-US"/>
        </w:rPr>
        <w:t xml:space="preserve"> in conjunction with </w:t>
      </w:r>
      <w:r w:rsidRPr="00684564">
        <w:rPr>
          <w:rFonts w:ascii="Arial" w:hAnsi="Arial" w:cs="Arial"/>
          <w:lang w:val="en-US"/>
        </w:rPr>
        <w:t>Low Carbon Europe</w:t>
      </w:r>
      <w:r w:rsidR="00C01555" w:rsidRPr="00684564">
        <w:rPr>
          <w:rFonts w:ascii="Arial" w:hAnsi="Arial" w:cs="Arial"/>
          <w:lang w:val="en-US"/>
        </w:rPr>
        <w:t>,</w:t>
      </w:r>
      <w:r w:rsidRPr="00684564">
        <w:rPr>
          <w:rFonts w:ascii="Arial" w:hAnsi="Arial" w:cs="Arial"/>
          <w:lang w:val="en-US"/>
        </w:rPr>
        <w:t xml:space="preserve"> have designed and run projects to reduce the environmental, social and financial impact of their work.</w:t>
      </w:r>
      <w:r w:rsidR="00C87DF9" w:rsidRPr="00684564">
        <w:rPr>
          <w:rFonts w:ascii="Arial" w:hAnsi="Arial" w:cs="Arial"/>
          <w:lang w:val="en-US"/>
        </w:rPr>
        <w:t xml:space="preserve"> Projects include:</w:t>
      </w:r>
      <w:r w:rsidR="00C01555" w:rsidRPr="00684564">
        <w:rPr>
          <w:rFonts w:ascii="Arial" w:hAnsi="Arial" w:cs="Arial"/>
          <w:lang w:val="en-US"/>
        </w:rPr>
        <w:t xml:space="preserve"> instigating</w:t>
      </w:r>
      <w:r w:rsidR="00C87DF9" w:rsidRPr="00684564">
        <w:rPr>
          <w:rFonts w:ascii="Arial" w:hAnsi="Arial" w:cs="Arial"/>
          <w:lang w:val="en-US"/>
        </w:rPr>
        <w:t xml:space="preserve"> the use of dry powder inhalers (which have one eighteenth the environmental impact of conventional aerosol inhalers), reducing the waste of equipment in wound care and redesigning the management of staff records.</w:t>
      </w:r>
    </w:p>
    <w:p w:rsidR="002D76F3" w:rsidRPr="00684564" w:rsidRDefault="002D76F3" w:rsidP="005912A3">
      <w:pPr>
        <w:spacing w:after="120"/>
        <w:rPr>
          <w:rFonts w:ascii="Arial" w:eastAsia="Times New Roman" w:hAnsi="Arial" w:cs="Arial"/>
          <w:lang w:eastAsia="en-GB" w:bidi="km-KH"/>
        </w:rPr>
      </w:pPr>
      <w:r w:rsidRPr="00684564">
        <w:rPr>
          <w:rFonts w:ascii="Arial" w:hAnsi="Arial" w:cs="Arial"/>
        </w:rPr>
        <w:t>The NHS has a carbon footprint of 22.8 million tonnes CO</w:t>
      </w:r>
      <w:r w:rsidRPr="00684564">
        <w:rPr>
          <w:rFonts w:ascii="Arial" w:hAnsi="Arial" w:cs="Arial"/>
          <w:vertAlign w:val="subscript"/>
        </w:rPr>
        <w:t>2</w:t>
      </w:r>
      <w:r w:rsidRPr="00684564">
        <w:rPr>
          <w:rFonts w:ascii="Arial" w:hAnsi="Arial" w:cs="Arial"/>
        </w:rPr>
        <w:t>e per year. This includes emissions from building use, travel, purchasing of goods and services and commissioning</w:t>
      </w:r>
      <w:r w:rsidRPr="00684564">
        <w:rPr>
          <w:rFonts w:ascii="Arial" w:hAnsi="Arial" w:cs="Arial"/>
          <w:vertAlign w:val="superscript"/>
        </w:rPr>
        <w:t>1</w:t>
      </w:r>
      <w:r w:rsidRPr="00684564">
        <w:rPr>
          <w:rFonts w:ascii="Arial" w:hAnsi="Arial" w:cs="Arial"/>
        </w:rPr>
        <w:t xml:space="preserve">.  </w:t>
      </w:r>
      <w:r w:rsidR="004433DE" w:rsidRPr="00684564">
        <w:rPr>
          <w:rFonts w:ascii="Arial" w:hAnsi="Arial" w:cs="Arial"/>
        </w:rPr>
        <w:t>Procurement for patient</w:t>
      </w:r>
      <w:r w:rsidRPr="00684564">
        <w:rPr>
          <w:rFonts w:ascii="Arial" w:hAnsi="Arial" w:cs="Arial"/>
        </w:rPr>
        <w:t xml:space="preserve"> care, and in particular pharmaceuticals</w:t>
      </w:r>
      <w:r w:rsidR="00F53A6B" w:rsidRPr="00684564">
        <w:rPr>
          <w:rFonts w:ascii="Arial" w:hAnsi="Arial" w:cs="Arial"/>
        </w:rPr>
        <w:t>,</w:t>
      </w:r>
      <w:r w:rsidRPr="00684564">
        <w:rPr>
          <w:rFonts w:ascii="Arial" w:hAnsi="Arial" w:cs="Arial"/>
        </w:rPr>
        <w:t xml:space="preserve"> </w:t>
      </w:r>
      <w:r w:rsidR="00F53A6B" w:rsidRPr="00684564">
        <w:rPr>
          <w:rFonts w:ascii="Arial" w:hAnsi="Arial" w:cs="Arial"/>
        </w:rPr>
        <w:t>is</w:t>
      </w:r>
      <w:r w:rsidRPr="00684564">
        <w:rPr>
          <w:rFonts w:ascii="Arial" w:hAnsi="Arial" w:cs="Arial"/>
        </w:rPr>
        <w:t xml:space="preserve"> responsible for</w:t>
      </w:r>
      <w:r w:rsidR="004433DE" w:rsidRPr="00684564">
        <w:rPr>
          <w:rFonts w:ascii="Arial" w:hAnsi="Arial" w:cs="Arial"/>
        </w:rPr>
        <w:t xml:space="preserve"> the bulk of these emissions</w:t>
      </w:r>
      <w:r w:rsidRPr="00684564">
        <w:rPr>
          <w:rFonts w:ascii="Arial" w:hAnsi="Arial" w:cs="Arial"/>
        </w:rPr>
        <w:t xml:space="preserve">. </w:t>
      </w:r>
      <w:r w:rsidR="00C75B9D" w:rsidRPr="00684564">
        <w:rPr>
          <w:rFonts w:ascii="Arial" w:eastAsia="Times New Roman" w:hAnsi="Arial" w:cs="Arial"/>
          <w:lang w:eastAsia="en-GB" w:bidi="km-KH"/>
        </w:rPr>
        <w:t xml:space="preserve">The Lancet commission found climate change to </w:t>
      </w:r>
      <w:r w:rsidRPr="00684564">
        <w:rPr>
          <w:rFonts w:ascii="Arial" w:hAnsi="Arial" w:cs="Arial"/>
          <w:lang w:bidi="km-KH"/>
        </w:rPr>
        <w:t>be the biggest threat to global health in the 21</w:t>
      </w:r>
      <w:r w:rsidRPr="00684564">
        <w:rPr>
          <w:rFonts w:ascii="Arial" w:hAnsi="Arial" w:cs="Arial"/>
          <w:vertAlign w:val="superscript"/>
          <w:lang w:bidi="km-KH"/>
        </w:rPr>
        <w:t>st</w:t>
      </w:r>
      <w:r w:rsidRPr="00684564">
        <w:rPr>
          <w:rFonts w:ascii="Arial" w:hAnsi="Arial" w:cs="Arial"/>
          <w:lang w:bidi="km-KH"/>
        </w:rPr>
        <w:t xml:space="preserve"> </w:t>
      </w:r>
      <w:proofErr w:type="gramStart"/>
      <w:r w:rsidRPr="00684564">
        <w:rPr>
          <w:rFonts w:ascii="Arial" w:hAnsi="Arial" w:cs="Arial"/>
          <w:lang w:bidi="km-KH"/>
        </w:rPr>
        <w:t>century</w:t>
      </w:r>
      <w:r w:rsidR="004433DE" w:rsidRPr="00684564">
        <w:rPr>
          <w:rFonts w:ascii="Arial" w:hAnsi="Arial" w:cs="Arial"/>
          <w:vertAlign w:val="superscript"/>
          <w:lang w:bidi="km-KH"/>
        </w:rPr>
        <w:t>2</w:t>
      </w:r>
      <w:r w:rsidR="00C75B9D" w:rsidRPr="00684564">
        <w:rPr>
          <w:rFonts w:ascii="Arial" w:hAnsi="Arial" w:cs="Arial"/>
          <w:lang w:bidi="km-KH"/>
        </w:rPr>
        <w:t>,</w:t>
      </w:r>
      <w:proofErr w:type="gramEnd"/>
      <w:r w:rsidR="00C75B9D" w:rsidRPr="00684564">
        <w:rPr>
          <w:rFonts w:ascii="Arial" w:hAnsi="Arial" w:cs="Arial"/>
          <w:lang w:bidi="km-KH"/>
        </w:rPr>
        <w:t xml:space="preserve"> it is therefore vital that staff are equipped to reduce the carbon impact of delivering healthcare.  </w:t>
      </w:r>
      <w:r w:rsidR="004433DE" w:rsidRPr="00684564">
        <w:rPr>
          <w:rFonts w:ascii="Arial" w:hAnsi="Arial" w:cs="Arial"/>
          <w:lang w:bidi="km-KH"/>
        </w:rPr>
        <w:t xml:space="preserve">Green Ward </w:t>
      </w:r>
      <w:r w:rsidR="00C75B9D" w:rsidRPr="00684564">
        <w:rPr>
          <w:rFonts w:ascii="Arial" w:hAnsi="Arial" w:cs="Arial"/>
          <w:lang w:bidi="km-KH"/>
        </w:rPr>
        <w:t>offers staff an engaging way to reduce the impacts of providing treatment and care.</w:t>
      </w:r>
      <w:r w:rsidR="004433DE" w:rsidRPr="00684564">
        <w:rPr>
          <w:rFonts w:ascii="Arial" w:hAnsi="Arial" w:cs="Arial"/>
          <w:lang w:bidi="km-KH"/>
        </w:rPr>
        <w:t xml:space="preserve"> </w:t>
      </w:r>
    </w:p>
    <w:p w:rsidR="00706169" w:rsidRPr="00684564" w:rsidRDefault="00C75B9D" w:rsidP="005912A3">
      <w:pPr>
        <w:widowControl w:val="0"/>
        <w:autoSpaceDE w:val="0"/>
        <w:autoSpaceDN w:val="0"/>
        <w:adjustRightInd w:val="0"/>
        <w:spacing w:after="120"/>
        <w:rPr>
          <w:rFonts w:ascii="Arial" w:hAnsi="Arial" w:cs="Arial"/>
          <w:lang w:val="en-US"/>
        </w:rPr>
      </w:pPr>
      <w:proofErr w:type="spellStart"/>
      <w:r w:rsidRPr="00684564">
        <w:rPr>
          <w:rFonts w:ascii="Arial" w:hAnsi="Arial" w:cs="Arial"/>
          <w:bCs/>
          <w:lang w:val="en-US"/>
        </w:rPr>
        <w:t>Petros</w:t>
      </w:r>
      <w:proofErr w:type="spellEnd"/>
      <w:r w:rsidRPr="00684564">
        <w:rPr>
          <w:rFonts w:ascii="Arial" w:hAnsi="Arial" w:cs="Arial"/>
          <w:bCs/>
          <w:lang w:val="en-US"/>
        </w:rPr>
        <w:t xml:space="preserve"> Antoniou</w:t>
      </w:r>
      <w:r w:rsidRPr="00684564">
        <w:rPr>
          <w:rFonts w:ascii="Arial" w:hAnsi="Arial" w:cs="Arial"/>
          <w:lang w:val="en-US"/>
        </w:rPr>
        <w:t xml:space="preserve"> who leads on sustainability at </w:t>
      </w:r>
      <w:proofErr w:type="spellStart"/>
      <w:r w:rsidRPr="00684564">
        <w:rPr>
          <w:rFonts w:ascii="Arial" w:hAnsi="Arial" w:cs="Arial"/>
          <w:lang w:val="en-US"/>
        </w:rPr>
        <w:t>Darrent</w:t>
      </w:r>
      <w:proofErr w:type="spellEnd"/>
      <w:r w:rsidRPr="00684564">
        <w:rPr>
          <w:rFonts w:ascii="Arial" w:hAnsi="Arial" w:cs="Arial"/>
          <w:lang w:val="en-US"/>
        </w:rPr>
        <w:t xml:space="preserve"> Valley Hospital </w:t>
      </w:r>
      <w:proofErr w:type="gramStart"/>
      <w:r w:rsidRPr="00684564">
        <w:rPr>
          <w:rFonts w:ascii="Arial" w:hAnsi="Arial" w:cs="Arial"/>
          <w:lang w:val="en-US"/>
        </w:rPr>
        <w:t>said</w:t>
      </w:r>
      <w:proofErr w:type="gramEnd"/>
      <w:r w:rsidRPr="00684564">
        <w:rPr>
          <w:rFonts w:ascii="Arial" w:hAnsi="Arial" w:cs="Arial"/>
          <w:lang w:val="en-US"/>
        </w:rPr>
        <w:t xml:space="preserve"> </w:t>
      </w:r>
      <w:r w:rsidR="00706169" w:rsidRPr="00684564">
        <w:rPr>
          <w:rFonts w:ascii="Arial" w:hAnsi="Arial" w:cs="Arial"/>
          <w:lang w:val="en-US"/>
        </w:rPr>
        <w:t xml:space="preserve">“Engaging staff is a critical element of </w:t>
      </w:r>
      <w:proofErr w:type="spellStart"/>
      <w:r w:rsidR="00706169" w:rsidRPr="00684564">
        <w:rPr>
          <w:rFonts w:ascii="Arial" w:hAnsi="Arial" w:cs="Arial"/>
          <w:lang w:val="en-US"/>
        </w:rPr>
        <w:t>Dartford</w:t>
      </w:r>
      <w:proofErr w:type="spellEnd"/>
      <w:r w:rsidR="00706169" w:rsidRPr="00684564">
        <w:rPr>
          <w:rFonts w:ascii="Arial" w:hAnsi="Arial" w:cs="Arial"/>
          <w:lang w:val="en-US"/>
        </w:rPr>
        <w:t xml:space="preserve"> &amp; </w:t>
      </w:r>
      <w:proofErr w:type="spellStart"/>
      <w:r w:rsidR="00706169" w:rsidRPr="00684564">
        <w:rPr>
          <w:rFonts w:ascii="Arial" w:hAnsi="Arial" w:cs="Arial"/>
          <w:lang w:val="en-US"/>
        </w:rPr>
        <w:t>Gravesham</w:t>
      </w:r>
      <w:proofErr w:type="spellEnd"/>
      <w:r w:rsidR="00706169" w:rsidRPr="00684564">
        <w:rPr>
          <w:rFonts w:ascii="Arial" w:hAnsi="Arial" w:cs="Arial"/>
          <w:lang w:val="en-US"/>
        </w:rPr>
        <w:t xml:space="preserve"> NHS Trust’s approach to sustainability.  It’s been really valuable to use Green Ward to work with clinical staff to green up patient care”</w:t>
      </w:r>
      <w:r w:rsidRPr="00684564">
        <w:rPr>
          <w:rFonts w:ascii="Arial" w:hAnsi="Arial" w:cs="Arial"/>
          <w:lang w:val="en-US"/>
        </w:rPr>
        <w:t>.</w:t>
      </w:r>
    </w:p>
    <w:p w:rsidR="00880E9D" w:rsidRPr="00684564" w:rsidRDefault="00C01555" w:rsidP="005912A3">
      <w:pPr>
        <w:pStyle w:val="NormalWeb"/>
        <w:spacing w:before="0" w:beforeAutospacing="0" w:after="120" w:line="276" w:lineRule="auto"/>
        <w:rPr>
          <w:rFonts w:ascii="Arial" w:hAnsi="Arial" w:cs="Arial"/>
          <w:sz w:val="22"/>
          <w:szCs w:val="22"/>
        </w:rPr>
      </w:pPr>
      <w:proofErr w:type="spellStart"/>
      <w:r w:rsidRPr="00684564">
        <w:rPr>
          <w:rFonts w:ascii="Arial" w:hAnsi="Arial" w:cs="Arial"/>
          <w:sz w:val="22"/>
          <w:szCs w:val="22"/>
        </w:rPr>
        <w:t>Rajnika</w:t>
      </w:r>
      <w:proofErr w:type="spellEnd"/>
      <w:r w:rsidRPr="00684564">
        <w:rPr>
          <w:rFonts w:ascii="Arial" w:hAnsi="Arial" w:cs="Arial"/>
          <w:sz w:val="22"/>
          <w:szCs w:val="22"/>
        </w:rPr>
        <w:t xml:space="preserve"> Patel, sustainable development manager at UCLH, </w:t>
      </w:r>
      <w:proofErr w:type="gramStart"/>
      <w:r w:rsidRPr="00684564">
        <w:rPr>
          <w:rFonts w:ascii="Arial" w:hAnsi="Arial" w:cs="Arial"/>
          <w:sz w:val="22"/>
          <w:szCs w:val="22"/>
        </w:rPr>
        <w:t>said</w:t>
      </w:r>
      <w:proofErr w:type="gramEnd"/>
      <w:r w:rsidRPr="00684564">
        <w:rPr>
          <w:rFonts w:ascii="Arial" w:hAnsi="Arial" w:cs="Arial"/>
          <w:sz w:val="22"/>
          <w:szCs w:val="22"/>
        </w:rPr>
        <w:t xml:space="preserve"> “Sustainable healthcare is preventative, patient-centred, efficient and low carbon. This competition made it fun for colleagues to work together on something they have wanted to tackle for a while and were given the push by the Green Wards competition to take action”</w:t>
      </w:r>
      <w:r w:rsidR="00C75B9D" w:rsidRPr="00684564">
        <w:rPr>
          <w:rFonts w:ascii="Arial" w:hAnsi="Arial" w:cs="Arial"/>
          <w:sz w:val="22"/>
          <w:szCs w:val="22"/>
        </w:rPr>
        <w:t>.</w:t>
      </w:r>
    </w:p>
    <w:p w:rsidR="007F56BA" w:rsidRPr="00684564" w:rsidRDefault="007F56BA" w:rsidP="007F56BA">
      <w:pPr>
        <w:spacing w:before="100" w:beforeAutospacing="1" w:after="360" w:line="330" w:lineRule="atLeast"/>
        <w:jc w:val="center"/>
        <w:rPr>
          <w:rFonts w:ascii="Arial" w:hAnsi="Arial" w:cs="Arial"/>
          <w:b/>
        </w:rPr>
      </w:pPr>
      <w:r w:rsidRPr="00684564">
        <w:rPr>
          <w:rFonts w:ascii="Arial" w:hAnsi="Arial" w:cs="Arial"/>
          <w:b/>
        </w:rPr>
        <w:t>-</w:t>
      </w:r>
      <w:proofErr w:type="gramStart"/>
      <w:r w:rsidRPr="00684564">
        <w:rPr>
          <w:rFonts w:ascii="Arial" w:hAnsi="Arial" w:cs="Arial"/>
          <w:b/>
        </w:rPr>
        <w:t>ends</w:t>
      </w:r>
      <w:proofErr w:type="gramEnd"/>
      <w:r w:rsidRPr="00684564">
        <w:rPr>
          <w:rFonts w:ascii="Arial" w:hAnsi="Arial" w:cs="Arial"/>
          <w:b/>
        </w:rPr>
        <w:t>-</w:t>
      </w:r>
    </w:p>
    <w:p w:rsidR="007F56BA" w:rsidRPr="00684564" w:rsidRDefault="00A63F73" w:rsidP="005F5931">
      <w:pPr>
        <w:spacing w:after="0" w:line="336" w:lineRule="atLeast"/>
        <w:textAlignment w:val="baseline"/>
        <w:rPr>
          <w:rFonts w:ascii="Arial" w:eastAsia="Times New Roman" w:hAnsi="Arial" w:cs="Arial"/>
          <w:b/>
          <w:bCs/>
          <w:color w:val="333333"/>
          <w:lang w:eastAsia="en-GB" w:bidi="km-KH"/>
        </w:rPr>
      </w:pPr>
      <w:r w:rsidRPr="00684564">
        <w:rPr>
          <w:rFonts w:ascii="Arial" w:eastAsia="Times New Roman" w:hAnsi="Arial" w:cs="Arial"/>
          <w:b/>
          <w:bCs/>
          <w:color w:val="333333"/>
          <w:lang w:eastAsia="en-GB" w:bidi="km-KH"/>
        </w:rPr>
        <w:t>Note</w:t>
      </w:r>
      <w:r w:rsidR="007F56BA" w:rsidRPr="00684564">
        <w:rPr>
          <w:rFonts w:ascii="Arial" w:eastAsia="Times New Roman" w:hAnsi="Arial" w:cs="Arial"/>
          <w:b/>
          <w:bCs/>
          <w:color w:val="333333"/>
          <w:lang w:eastAsia="en-GB" w:bidi="km-KH"/>
        </w:rPr>
        <w:t xml:space="preserve">s for </w:t>
      </w:r>
      <w:r w:rsidRPr="00684564">
        <w:rPr>
          <w:rFonts w:ascii="Arial" w:eastAsia="Times New Roman" w:hAnsi="Arial" w:cs="Arial"/>
          <w:b/>
          <w:bCs/>
          <w:color w:val="333333"/>
          <w:lang w:eastAsia="en-GB" w:bidi="km-KH"/>
        </w:rPr>
        <w:t>editors</w:t>
      </w:r>
    </w:p>
    <w:p w:rsidR="002F6544" w:rsidRPr="00684564" w:rsidRDefault="00D40C5F" w:rsidP="006143C7">
      <w:pPr>
        <w:pStyle w:val="ListParagraph"/>
        <w:numPr>
          <w:ilvl w:val="0"/>
          <w:numId w:val="3"/>
        </w:numPr>
        <w:jc w:val="both"/>
        <w:rPr>
          <w:rFonts w:ascii="Arial" w:hAnsi="Arial" w:cs="Arial"/>
        </w:rPr>
      </w:pPr>
      <w:r w:rsidRPr="00684564">
        <w:rPr>
          <w:rFonts w:ascii="Arial" w:hAnsi="Arial" w:cs="Arial"/>
        </w:rPr>
        <w:t xml:space="preserve">The Centre for Sustainable Healthcare (CSH) is an independent charity working on sustainable healthcare in research and practice. CSH has pioneered and is respected nationally for </w:t>
      </w:r>
      <w:r w:rsidR="002F6544" w:rsidRPr="00684564">
        <w:rPr>
          <w:rFonts w:ascii="Arial" w:hAnsi="Arial" w:cs="Arial"/>
        </w:rPr>
        <w:t>its Sustainable Specialties programme, which combines</w:t>
      </w:r>
      <w:r w:rsidRPr="00684564">
        <w:rPr>
          <w:rFonts w:ascii="Arial" w:hAnsi="Arial" w:cs="Arial"/>
        </w:rPr>
        <w:t xml:space="preserve"> </w:t>
      </w:r>
      <w:r w:rsidRPr="00684564">
        <w:rPr>
          <w:rFonts w:ascii="Arial" w:hAnsi="Arial" w:cs="Arial"/>
        </w:rPr>
        <w:lastRenderedPageBreak/>
        <w:t xml:space="preserve">research with support for local change, underpinned by wider engagement with patients, and relevant industry and clinical bodies. </w:t>
      </w:r>
    </w:p>
    <w:p w:rsidR="002F6544" w:rsidRPr="00684564" w:rsidRDefault="002F6544" w:rsidP="006143C7">
      <w:pPr>
        <w:pStyle w:val="ListParagraph"/>
        <w:jc w:val="both"/>
        <w:rPr>
          <w:rFonts w:ascii="Arial" w:hAnsi="Arial" w:cs="Arial"/>
        </w:rPr>
      </w:pPr>
    </w:p>
    <w:p w:rsidR="002F6544" w:rsidRPr="00684564" w:rsidRDefault="005E3DF3" w:rsidP="006143C7">
      <w:pPr>
        <w:pStyle w:val="ListParagraph"/>
        <w:jc w:val="both"/>
        <w:rPr>
          <w:rFonts w:ascii="Arial" w:hAnsi="Arial" w:cs="Arial"/>
        </w:rPr>
      </w:pPr>
      <w:hyperlink r:id="rId9" w:history="1">
        <w:r w:rsidR="002F6544" w:rsidRPr="00684564">
          <w:rPr>
            <w:rStyle w:val="Hyperlink"/>
            <w:rFonts w:ascii="Arial" w:hAnsi="Arial" w:cs="Arial"/>
          </w:rPr>
          <w:t>www.sustainablehealthcare.org.uk</w:t>
        </w:r>
      </w:hyperlink>
      <w:proofErr w:type="gramStart"/>
      <w:r w:rsidR="002F6544" w:rsidRPr="00684564">
        <w:rPr>
          <w:rFonts w:ascii="Arial" w:hAnsi="Arial" w:cs="Arial"/>
        </w:rPr>
        <w:t xml:space="preserve"> </w:t>
      </w:r>
      <w:r w:rsidR="00DF6BE0" w:rsidRPr="00684564">
        <w:rPr>
          <w:rFonts w:ascii="Arial" w:hAnsi="Arial" w:cs="Arial"/>
        </w:rPr>
        <w:t xml:space="preserve"> </w:t>
      </w:r>
      <w:proofErr w:type="gramEnd"/>
      <w:r w:rsidR="00AB6226" w:rsidRPr="00684564">
        <w:rPr>
          <w:rFonts w:ascii="Arial" w:hAnsi="Arial" w:cs="Arial"/>
        </w:rPr>
        <w:br/>
      </w:r>
      <w:r w:rsidR="00F53A6B" w:rsidRPr="00684564">
        <w:rPr>
          <w:rFonts w:ascii="Arial" w:hAnsi="Arial" w:cs="Arial"/>
        </w:rPr>
        <w:t>#</w:t>
      </w:r>
      <w:proofErr w:type="spellStart"/>
      <w:r w:rsidR="00F53A6B" w:rsidRPr="00684564">
        <w:rPr>
          <w:rFonts w:ascii="Arial" w:hAnsi="Arial" w:cs="Arial"/>
        </w:rPr>
        <w:t>SusHealthcare</w:t>
      </w:r>
      <w:proofErr w:type="spellEnd"/>
      <w:r w:rsidR="00DF6BE0" w:rsidRPr="00684564">
        <w:rPr>
          <w:rFonts w:ascii="Arial" w:hAnsi="Arial" w:cs="Arial"/>
        </w:rPr>
        <w:t xml:space="preserve"> </w:t>
      </w:r>
    </w:p>
    <w:p w:rsidR="002F6544" w:rsidRPr="00684564" w:rsidRDefault="002F6544" w:rsidP="006143C7">
      <w:pPr>
        <w:pStyle w:val="ListParagraph"/>
        <w:jc w:val="both"/>
        <w:rPr>
          <w:rFonts w:ascii="Arial" w:hAnsi="Arial" w:cs="Arial"/>
        </w:rPr>
      </w:pPr>
    </w:p>
    <w:p w:rsidR="00364C80" w:rsidRPr="00F53A6B" w:rsidRDefault="00436627" w:rsidP="00D70192">
      <w:pPr>
        <w:pStyle w:val="ListParagraph"/>
        <w:numPr>
          <w:ilvl w:val="0"/>
          <w:numId w:val="3"/>
        </w:numPr>
        <w:spacing w:after="160"/>
        <w:jc w:val="both"/>
        <w:rPr>
          <w:rFonts w:ascii="Arial" w:hAnsi="Arial" w:cs="Arial"/>
        </w:rPr>
      </w:pPr>
      <w:r w:rsidRPr="00F53A6B">
        <w:rPr>
          <w:rFonts w:ascii="Arial" w:hAnsi="Arial" w:cs="Arial"/>
        </w:rPr>
        <w:t>The Green Ward Competition engages clin</w:t>
      </w:r>
      <w:r w:rsidR="00416FBD">
        <w:rPr>
          <w:rFonts w:ascii="Arial" w:hAnsi="Arial" w:cs="Arial"/>
        </w:rPr>
        <w:t xml:space="preserve">ical staff in green projects. </w:t>
      </w:r>
      <w:r w:rsidR="00D70192" w:rsidRPr="00F53A6B">
        <w:rPr>
          <w:rFonts w:ascii="Arial" w:hAnsi="Arial" w:cs="Arial"/>
        </w:rPr>
        <w:t xml:space="preserve">The Centre for Sustainable Healthcare has designed it </w:t>
      </w:r>
      <w:r w:rsidRPr="00F53A6B">
        <w:rPr>
          <w:rFonts w:ascii="Arial" w:hAnsi="Arial" w:cs="Arial"/>
        </w:rPr>
        <w:t xml:space="preserve">especially for NHS organisations wishing to improve their environmental sustainability. Clinical teams taking part in the competition are supported to identify and take forward a sustainability project in their ward or department. At the end of the programme, a prize is awarded to the team whose project has had greatest impact on improving sustainability, or which shows the greatest potential for future impact. </w:t>
      </w:r>
    </w:p>
    <w:p w:rsidR="00364C80" w:rsidRPr="00F53A6B" w:rsidRDefault="00364C80" w:rsidP="00364C80">
      <w:pPr>
        <w:pStyle w:val="ListParagraph"/>
        <w:spacing w:after="160"/>
        <w:jc w:val="both"/>
        <w:rPr>
          <w:rFonts w:ascii="Arial" w:hAnsi="Arial" w:cs="Arial"/>
        </w:rPr>
      </w:pPr>
    </w:p>
    <w:p w:rsidR="00D70192" w:rsidRPr="00F53A6B" w:rsidRDefault="005E3DF3" w:rsidP="00D70192">
      <w:pPr>
        <w:pStyle w:val="ListParagraph"/>
        <w:spacing w:after="160"/>
        <w:jc w:val="both"/>
        <w:rPr>
          <w:rFonts w:ascii="Arial" w:hAnsi="Arial" w:cs="Arial"/>
        </w:rPr>
      </w:pPr>
      <w:hyperlink r:id="rId10" w:history="1">
        <w:r w:rsidR="00F53A6B" w:rsidRPr="00F53A6B">
          <w:rPr>
            <w:rStyle w:val="Hyperlink"/>
            <w:rFonts w:ascii="Arial" w:hAnsi="Arial" w:cs="Arial"/>
          </w:rPr>
          <w:t>http://sustainablehealthcare.org.uk/what-we-do/green-ward-competition</w:t>
        </w:r>
      </w:hyperlink>
      <w:r w:rsidR="00C75B9D" w:rsidRPr="00F53A6B">
        <w:rPr>
          <w:rFonts w:ascii="Arial" w:hAnsi="Arial" w:cs="Arial"/>
        </w:rPr>
        <w:t xml:space="preserve"> </w:t>
      </w:r>
    </w:p>
    <w:p w:rsidR="00F53A6B" w:rsidRPr="00F53A6B" w:rsidRDefault="00F53A6B" w:rsidP="00F53A6B">
      <w:pPr>
        <w:pStyle w:val="ListParagraph"/>
        <w:spacing w:after="160"/>
        <w:jc w:val="both"/>
        <w:rPr>
          <w:rFonts w:ascii="Arial" w:hAnsi="Arial" w:cs="Arial"/>
        </w:rPr>
      </w:pPr>
      <w:r w:rsidRPr="00F53A6B">
        <w:rPr>
          <w:rFonts w:ascii="Arial" w:hAnsi="Arial" w:cs="Arial"/>
        </w:rPr>
        <w:t>#</w:t>
      </w:r>
      <w:proofErr w:type="spellStart"/>
      <w:proofErr w:type="gramStart"/>
      <w:r w:rsidRPr="00F53A6B">
        <w:rPr>
          <w:rFonts w:ascii="Arial" w:hAnsi="Arial" w:cs="Arial"/>
        </w:rPr>
        <w:t>greenward</w:t>
      </w:r>
      <w:proofErr w:type="spellEnd"/>
      <w:proofErr w:type="gramEnd"/>
      <w:r w:rsidRPr="00F53A6B">
        <w:rPr>
          <w:rFonts w:ascii="Arial" w:hAnsi="Arial" w:cs="Arial"/>
        </w:rPr>
        <w:t xml:space="preserve"> </w:t>
      </w:r>
    </w:p>
    <w:p w:rsidR="002C7A7E" w:rsidRPr="00F53A6B" w:rsidRDefault="002C7A7E" w:rsidP="002C7A7E">
      <w:pPr>
        <w:pStyle w:val="ListParagraph"/>
        <w:spacing w:after="160"/>
        <w:jc w:val="both"/>
        <w:rPr>
          <w:rFonts w:ascii="Arial" w:hAnsi="Arial" w:cs="Arial"/>
        </w:rPr>
      </w:pPr>
    </w:p>
    <w:p w:rsidR="00DF6BE0" w:rsidRPr="00F53A6B" w:rsidRDefault="00DF6BE0" w:rsidP="006143C7">
      <w:pPr>
        <w:pStyle w:val="ListParagraph"/>
        <w:numPr>
          <w:ilvl w:val="0"/>
          <w:numId w:val="3"/>
        </w:numPr>
        <w:jc w:val="both"/>
        <w:rPr>
          <w:rFonts w:ascii="Arial" w:hAnsi="Arial" w:cs="Arial"/>
        </w:rPr>
      </w:pPr>
      <w:r w:rsidRPr="00F53A6B">
        <w:rPr>
          <w:rFonts w:ascii="Arial" w:hAnsi="Arial" w:cs="Arial"/>
        </w:rPr>
        <w:t>NHS Sustainability Day</w:t>
      </w:r>
      <w:r w:rsidR="00AB6226" w:rsidRPr="00F53A6B">
        <w:rPr>
          <w:rFonts w:ascii="Arial" w:hAnsi="Arial" w:cs="Arial"/>
        </w:rPr>
        <w:t xml:space="preserve"> is a nationally recognised day for action on climate change, engaging everyone across the NHS and social care systems. The day crosses boundaries to engage local authorities, commissioners, local charities and brings together ministerial backing to support local leaders to create a groundswell of action, debate and best practice sharing and recognition through their annual awards.</w:t>
      </w:r>
    </w:p>
    <w:p w:rsidR="00880E9D" w:rsidRPr="00F53A6B" w:rsidRDefault="00880E9D" w:rsidP="006143C7">
      <w:pPr>
        <w:pStyle w:val="ListParagraph"/>
        <w:jc w:val="both"/>
        <w:rPr>
          <w:rFonts w:ascii="Arial" w:hAnsi="Arial" w:cs="Arial"/>
        </w:rPr>
      </w:pPr>
    </w:p>
    <w:p w:rsidR="00F53A6B" w:rsidRPr="00F53A6B" w:rsidRDefault="005E3DF3" w:rsidP="00F53A6B">
      <w:pPr>
        <w:pStyle w:val="ListParagraph"/>
        <w:jc w:val="both"/>
        <w:rPr>
          <w:rFonts w:ascii="Arial" w:hAnsi="Arial" w:cs="Arial"/>
        </w:rPr>
      </w:pPr>
      <w:hyperlink r:id="rId11" w:history="1">
        <w:r w:rsidR="00DF6BE0" w:rsidRPr="00F53A6B">
          <w:rPr>
            <w:rStyle w:val="Hyperlink"/>
            <w:rFonts w:ascii="Arial" w:hAnsi="Arial" w:cs="Arial"/>
          </w:rPr>
          <w:t>www.nhssustainabilityday.co.uk</w:t>
        </w:r>
      </w:hyperlink>
      <w:r w:rsidR="00DF6BE0" w:rsidRPr="00F53A6B">
        <w:rPr>
          <w:rFonts w:ascii="Arial" w:hAnsi="Arial" w:cs="Arial"/>
        </w:rPr>
        <w:t xml:space="preserve"> </w:t>
      </w:r>
    </w:p>
    <w:p w:rsidR="00F53A6B" w:rsidRPr="00F53A6B" w:rsidRDefault="00F53A6B" w:rsidP="00F53A6B">
      <w:pPr>
        <w:pStyle w:val="ListParagraph"/>
        <w:jc w:val="both"/>
        <w:rPr>
          <w:rFonts w:ascii="Arial" w:hAnsi="Arial" w:cs="Arial"/>
        </w:rPr>
      </w:pPr>
      <w:r w:rsidRPr="00F53A6B">
        <w:rPr>
          <w:rFonts w:ascii="Arial" w:eastAsia="Times New Roman" w:hAnsi="Arial" w:cs="Arial"/>
          <w:bCs/>
          <w:color w:val="242424"/>
          <w:lang w:eastAsia="en-GB"/>
        </w:rPr>
        <w:t>#</w:t>
      </w:r>
      <w:proofErr w:type="spellStart"/>
      <w:proofErr w:type="gramStart"/>
      <w:r w:rsidRPr="00F53A6B">
        <w:rPr>
          <w:rFonts w:ascii="Arial" w:eastAsia="Times New Roman" w:hAnsi="Arial" w:cs="Arial"/>
          <w:bCs/>
          <w:color w:val="242424"/>
          <w:lang w:eastAsia="en-GB"/>
        </w:rPr>
        <w:t>dayforaction</w:t>
      </w:r>
      <w:proofErr w:type="spellEnd"/>
      <w:proofErr w:type="gramEnd"/>
    </w:p>
    <w:p w:rsidR="007F56BA" w:rsidRPr="00F53A6B" w:rsidRDefault="007F56BA" w:rsidP="007F56BA">
      <w:pPr>
        <w:spacing w:before="100" w:beforeAutospacing="1" w:after="360" w:line="330" w:lineRule="atLeast"/>
        <w:rPr>
          <w:rFonts w:ascii="Arial" w:eastAsia="Times New Roman" w:hAnsi="Arial" w:cs="Arial"/>
          <w:bCs/>
          <w:color w:val="242424"/>
          <w:lang w:eastAsia="en-GB"/>
        </w:rPr>
      </w:pPr>
      <w:r w:rsidRPr="00F53A6B">
        <w:rPr>
          <w:rFonts w:ascii="Arial" w:eastAsia="Times New Roman" w:hAnsi="Arial" w:cs="Arial"/>
          <w:bCs/>
          <w:color w:val="242424"/>
          <w:lang w:eastAsia="en-GB"/>
        </w:rPr>
        <w:t>Media enquir</w:t>
      </w:r>
      <w:r w:rsidR="005912A3">
        <w:rPr>
          <w:rFonts w:ascii="Arial" w:eastAsia="Times New Roman" w:hAnsi="Arial" w:cs="Arial"/>
          <w:bCs/>
          <w:color w:val="242424"/>
          <w:lang w:eastAsia="en-GB"/>
        </w:rPr>
        <w:t>i</w:t>
      </w:r>
      <w:r w:rsidRPr="00F53A6B">
        <w:rPr>
          <w:rFonts w:ascii="Arial" w:eastAsia="Times New Roman" w:hAnsi="Arial" w:cs="Arial"/>
          <w:bCs/>
          <w:color w:val="242424"/>
          <w:lang w:eastAsia="en-GB"/>
        </w:rPr>
        <w:t>es will be handled by the Centre for Sustainable Healthcare – please contact:</w:t>
      </w:r>
    </w:p>
    <w:p w:rsidR="007F56BA" w:rsidRPr="00F53A6B" w:rsidRDefault="000348BF" w:rsidP="007F56BA">
      <w:pPr>
        <w:spacing w:after="0" w:line="336" w:lineRule="atLeast"/>
        <w:textAlignment w:val="baseline"/>
        <w:rPr>
          <w:rFonts w:ascii="Arial" w:eastAsia="Times New Roman" w:hAnsi="Arial" w:cs="Arial"/>
          <w:b/>
          <w:bCs/>
          <w:color w:val="333333"/>
          <w:lang w:eastAsia="en-GB" w:bidi="km-KH"/>
        </w:rPr>
      </w:pPr>
      <w:proofErr w:type="spellStart"/>
      <w:r w:rsidRPr="00F53A6B">
        <w:rPr>
          <w:rFonts w:ascii="Arial" w:eastAsia="Times New Roman" w:hAnsi="Arial" w:cs="Arial"/>
          <w:bCs/>
          <w:color w:val="242424"/>
          <w:lang w:eastAsia="en-GB"/>
        </w:rPr>
        <w:t>Dr.</w:t>
      </w:r>
      <w:proofErr w:type="spellEnd"/>
      <w:r w:rsidRPr="00F53A6B">
        <w:rPr>
          <w:rFonts w:ascii="Arial" w:eastAsia="Times New Roman" w:hAnsi="Arial" w:cs="Arial"/>
          <w:bCs/>
          <w:color w:val="242424"/>
          <w:lang w:eastAsia="en-GB"/>
        </w:rPr>
        <w:t xml:space="preserve"> Frances Mortimer, </w:t>
      </w:r>
      <w:hyperlink r:id="rId12" w:history="1">
        <w:r w:rsidRPr="00F53A6B">
          <w:rPr>
            <w:rStyle w:val="Hyperlink"/>
            <w:rFonts w:ascii="Arial" w:eastAsia="Times New Roman" w:hAnsi="Arial" w:cs="Arial"/>
            <w:bCs/>
            <w:lang w:eastAsia="en-GB"/>
          </w:rPr>
          <w:t>frances.mortimer@sustainablehealthcare.org.uk</w:t>
        </w:r>
      </w:hyperlink>
      <w:r w:rsidRPr="00F53A6B">
        <w:rPr>
          <w:rFonts w:ascii="Arial" w:eastAsia="Times New Roman" w:hAnsi="Arial" w:cs="Arial"/>
          <w:bCs/>
          <w:color w:val="242424"/>
          <w:lang w:eastAsia="en-GB"/>
        </w:rPr>
        <w:t xml:space="preserve"> 07967 581541</w:t>
      </w:r>
    </w:p>
    <w:p w:rsidR="00A63F73" w:rsidRPr="00F53A6B" w:rsidRDefault="00A63F73" w:rsidP="005F5931">
      <w:pPr>
        <w:spacing w:after="0" w:line="336" w:lineRule="atLeast"/>
        <w:textAlignment w:val="baseline"/>
        <w:rPr>
          <w:rFonts w:ascii="Arial" w:hAnsi="Arial" w:cs="Arial"/>
          <w:color w:val="333333"/>
          <w:sz w:val="20"/>
          <w:szCs w:val="20"/>
          <w:lang w:bidi="km-KH"/>
        </w:rPr>
      </w:pPr>
    </w:p>
    <w:p w:rsidR="004433DE" w:rsidRPr="00F53A6B" w:rsidRDefault="004433DE" w:rsidP="004433DE">
      <w:pPr>
        <w:spacing w:after="240" w:line="280" w:lineRule="atLeast"/>
        <w:textAlignment w:val="baseline"/>
        <w:rPr>
          <w:rFonts w:ascii="Arial" w:hAnsi="Arial" w:cs="Arial"/>
          <w:b/>
          <w:bCs/>
          <w:color w:val="000000"/>
        </w:rPr>
      </w:pPr>
      <w:r w:rsidRPr="00F53A6B">
        <w:rPr>
          <w:rFonts w:ascii="Arial" w:hAnsi="Arial" w:cs="Arial"/>
          <w:b/>
          <w:bCs/>
          <w:color w:val="000000"/>
        </w:rPr>
        <w:t>References</w:t>
      </w:r>
    </w:p>
    <w:p w:rsidR="004433DE" w:rsidRPr="005912A3" w:rsidRDefault="004433DE" w:rsidP="004433DE">
      <w:pPr>
        <w:spacing w:after="240" w:line="280" w:lineRule="atLeast"/>
        <w:textAlignment w:val="baseline"/>
        <w:rPr>
          <w:rFonts w:ascii="Arial" w:hAnsi="Arial" w:cs="Arial"/>
          <w:color w:val="000000"/>
        </w:rPr>
      </w:pPr>
      <w:proofErr w:type="gramStart"/>
      <w:r w:rsidRPr="005912A3">
        <w:rPr>
          <w:rFonts w:ascii="Arial" w:hAnsi="Arial" w:cs="Arial"/>
          <w:color w:val="000000"/>
          <w:vertAlign w:val="superscript"/>
        </w:rPr>
        <w:t>1</w:t>
      </w:r>
      <w:r w:rsidRPr="005912A3">
        <w:rPr>
          <w:rFonts w:ascii="Arial" w:hAnsi="Arial" w:cs="Arial"/>
        </w:rPr>
        <w:t xml:space="preserve"> </w:t>
      </w:r>
      <w:r w:rsidRPr="005912A3">
        <w:rPr>
          <w:rFonts w:ascii="Arial" w:hAnsi="Arial" w:cs="Arial"/>
          <w:color w:val="000000"/>
        </w:rPr>
        <w:t>Sustainable Development Unit.</w:t>
      </w:r>
      <w:proofErr w:type="gramEnd"/>
      <w:r w:rsidRPr="005912A3">
        <w:rPr>
          <w:rFonts w:ascii="Arial" w:hAnsi="Arial" w:cs="Arial"/>
          <w:color w:val="000000"/>
        </w:rPr>
        <w:t xml:space="preserve"> </w:t>
      </w:r>
      <w:proofErr w:type="gramStart"/>
      <w:r w:rsidRPr="005912A3">
        <w:rPr>
          <w:rFonts w:ascii="Arial" w:hAnsi="Arial" w:cs="Arial"/>
          <w:color w:val="000000"/>
        </w:rPr>
        <w:t>Carbon update</w:t>
      </w:r>
      <w:proofErr w:type="gramEnd"/>
      <w:r w:rsidRPr="005912A3">
        <w:rPr>
          <w:rFonts w:ascii="Arial" w:hAnsi="Arial" w:cs="Arial"/>
          <w:color w:val="000000"/>
        </w:rPr>
        <w:t xml:space="preserve"> for the health and care sector in England, 2015</w:t>
      </w:r>
    </w:p>
    <w:p w:rsidR="004433DE" w:rsidRPr="005912A3" w:rsidRDefault="004433DE" w:rsidP="004433DE">
      <w:pPr>
        <w:spacing w:after="240" w:line="280" w:lineRule="atLeast"/>
        <w:textAlignment w:val="baseline"/>
        <w:rPr>
          <w:rFonts w:ascii="Arial" w:eastAsia="Times New Roman" w:hAnsi="Arial" w:cs="Arial"/>
          <w:color w:val="333333"/>
          <w:lang w:eastAsia="en-GB" w:bidi="km-KH"/>
        </w:rPr>
      </w:pPr>
      <w:r w:rsidRPr="005912A3">
        <w:rPr>
          <w:rFonts w:ascii="Arial" w:eastAsia="Times New Roman" w:hAnsi="Arial" w:cs="Arial"/>
          <w:color w:val="333333"/>
          <w:vertAlign w:val="superscript"/>
          <w:lang w:eastAsia="en-GB" w:bidi="km-KH"/>
        </w:rPr>
        <w:t xml:space="preserve">3 </w:t>
      </w:r>
      <w:r w:rsidRPr="005912A3">
        <w:rPr>
          <w:rFonts w:ascii="Arial" w:eastAsia="Times New Roman" w:hAnsi="Arial" w:cs="Arial"/>
          <w:color w:val="333333"/>
          <w:lang w:eastAsia="en-GB" w:bidi="km-KH"/>
        </w:rPr>
        <w:t>McMichael AJ, Woodruff RE, Hales S. Climate change and human health: present and future risks. Lancet. 2006 Mar 11</w:t>
      </w:r>
      <w:proofErr w:type="gramStart"/>
      <w:r w:rsidRPr="005912A3">
        <w:rPr>
          <w:rFonts w:ascii="Arial" w:eastAsia="Times New Roman" w:hAnsi="Arial" w:cs="Arial"/>
          <w:color w:val="333333"/>
          <w:lang w:eastAsia="en-GB" w:bidi="km-KH"/>
        </w:rPr>
        <w:t>;367</w:t>
      </w:r>
      <w:proofErr w:type="gramEnd"/>
      <w:r w:rsidRPr="005912A3">
        <w:rPr>
          <w:rFonts w:ascii="Arial" w:eastAsia="Times New Roman" w:hAnsi="Arial" w:cs="Arial"/>
          <w:color w:val="333333"/>
          <w:lang w:eastAsia="en-GB" w:bidi="km-KH"/>
        </w:rPr>
        <w:t>(9513):859-69. Review. Erratum in: Lancet. 2006 Sep 2</w:t>
      </w:r>
      <w:proofErr w:type="gramStart"/>
      <w:r w:rsidRPr="005912A3">
        <w:rPr>
          <w:rFonts w:ascii="Arial" w:eastAsia="Times New Roman" w:hAnsi="Arial" w:cs="Arial"/>
          <w:color w:val="333333"/>
          <w:lang w:eastAsia="en-GB" w:bidi="km-KH"/>
        </w:rPr>
        <w:t>;368</w:t>
      </w:r>
      <w:proofErr w:type="gramEnd"/>
      <w:r w:rsidRPr="005912A3">
        <w:rPr>
          <w:rFonts w:ascii="Arial" w:eastAsia="Times New Roman" w:hAnsi="Arial" w:cs="Arial"/>
          <w:color w:val="333333"/>
          <w:lang w:eastAsia="en-GB" w:bidi="km-KH"/>
        </w:rPr>
        <w:t>(9538):842</w:t>
      </w:r>
    </w:p>
    <w:p w:rsidR="00DA5EFE" w:rsidRPr="00F53A6B" w:rsidRDefault="00DA5EFE" w:rsidP="002F30DB">
      <w:pPr>
        <w:pStyle w:val="Default"/>
        <w:rPr>
          <w:rFonts w:ascii="Arial" w:hAnsi="Arial" w:cs="Arial"/>
          <w:sz w:val="22"/>
          <w:szCs w:val="22"/>
        </w:rPr>
      </w:pPr>
    </w:p>
    <w:sectPr w:rsidR="00DA5EFE" w:rsidRPr="00F53A6B" w:rsidSect="00D70192">
      <w:headerReference w:type="default" r:id="rId13"/>
      <w:footerReference w:type="default" r:id="rId14"/>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EA" w:rsidRDefault="00E966EA" w:rsidP="0076419D">
      <w:pPr>
        <w:spacing w:after="0" w:line="240" w:lineRule="auto"/>
      </w:pPr>
      <w:r>
        <w:separator/>
      </w:r>
    </w:p>
  </w:endnote>
  <w:endnote w:type="continuationSeparator" w:id="0">
    <w:p w:rsidR="00E966EA" w:rsidRDefault="00E966EA" w:rsidP="0076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DaunPenh">
    <w:charset w:val="00"/>
    <w:family w:val="auto"/>
    <w:pitch w:val="variable"/>
    <w:sig w:usb0="00000003" w:usb1="00000000" w:usb2="00010000" w:usb3="00000000" w:csb0="00000001" w:csb1="00000000"/>
  </w:font>
  <w:font w:name="Tahoma">
    <w:panose1 w:val="020B0604030504040204"/>
    <w:charset w:val="00"/>
    <w:family w:val="auto"/>
    <w:pitch w:val="variable"/>
    <w:sig w:usb0="00000003" w:usb1="00000000" w:usb2="00000000" w:usb3="00000000" w:csb0="00000001" w:csb1="00000000"/>
  </w:font>
  <w:font w:name="Trajan Pro">
    <w:altName w:val="Cambria"/>
    <w:panose1 w:val="00000000000000000000"/>
    <w:charset w:val="00"/>
    <w:family w:val="roman"/>
    <w:notTrueType/>
    <w:pitch w:val="default"/>
    <w:sig w:usb0="00000003" w:usb1="00000000" w:usb2="00000000" w:usb3="00000000" w:csb0="00000001" w:csb1="00000000"/>
  </w:font>
  <w:font w:name="GillSans Light">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Sans">
    <w:altName w:val="Gill Sans"/>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oolBoran">
    <w:charset w:val="00"/>
    <w:family w:val="swiss"/>
    <w:pitch w:val="variable"/>
    <w:sig w:usb0="8000000F" w:usb1="0000204A" w:usb2="0001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D" w:rsidRDefault="00C75B9D" w:rsidP="00880E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DF3">
      <w:rPr>
        <w:rStyle w:val="PageNumber"/>
        <w:noProof/>
      </w:rPr>
      <w:t>2</w:t>
    </w:r>
    <w:r>
      <w:rPr>
        <w:rStyle w:val="PageNumber"/>
      </w:rPr>
      <w:fldChar w:fldCharType="end"/>
    </w:r>
  </w:p>
  <w:p w:rsidR="00C75B9D" w:rsidRDefault="00C75B9D" w:rsidP="00880E9D">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rsidR="00C75B9D" w:rsidRDefault="00C75B9D" w:rsidP="00880E9D">
    <w:pPr>
      <w:pStyle w:val="Pa1"/>
      <w:rPr>
        <w:rFonts w:ascii="GillSans" w:hAnsi="GillSans" w:cs="GillSans"/>
        <w:color w:val="A6A6A6"/>
        <w:sz w:val="20"/>
        <w:szCs w:val="20"/>
      </w:rPr>
    </w:pPr>
    <w:proofErr w:type="gramStart"/>
    <w:r>
      <w:rPr>
        <w:rStyle w:val="A1"/>
        <w:rFonts w:ascii="GillSans" w:hAnsi="GillSans" w:cs="GillSans"/>
        <w:color w:val="A6A6A6"/>
      </w:rPr>
      <w:t>t</w:t>
    </w:r>
    <w:proofErr w:type="gramEnd"/>
    <w:r>
      <w:rPr>
        <w:rStyle w:val="A1"/>
        <w:rFonts w:ascii="GillSans" w:hAnsi="GillSans" w:cs="GillSans"/>
        <w:color w:val="A6A6A6"/>
      </w:rPr>
      <w:t xml:space="preserve">: </w:t>
    </w:r>
    <w:r>
      <w:rPr>
        <w:rStyle w:val="A1"/>
        <w:color w:val="A6A6A6"/>
      </w:rPr>
      <w:t xml:space="preserve">+44 (0)1865 515811 </w:t>
    </w:r>
    <w:r>
      <w:rPr>
        <w:rStyle w:val="A1"/>
        <w:rFonts w:ascii="GillSans" w:hAnsi="GillSans" w:cs="GillSans"/>
        <w:color w:val="A6A6A6"/>
      </w:rPr>
      <w:t xml:space="preserve">email: </w:t>
    </w:r>
    <w:hyperlink r:id="rId1" w:history="1">
      <w:r w:rsidRPr="00E13B20">
        <w:rPr>
          <w:rStyle w:val="Hyperlink"/>
          <w:rFonts w:ascii="GillSans Light" w:hAnsi="GillSans Light" w:cs="GillSans Light"/>
          <w:sz w:val="20"/>
          <w:szCs w:val="20"/>
        </w:rPr>
        <w:t>info@sustainablehealthcare.org.uk</w:t>
      </w:r>
    </w:hyperlink>
    <w:r w:rsidRPr="00E13B20">
      <w:rPr>
        <w:rStyle w:val="A1"/>
        <w:color w:val="A6A6A6"/>
      </w:rPr>
      <w:t xml:space="preserve"> </w:t>
    </w:r>
    <w:r>
      <w:rPr>
        <w:rStyle w:val="A1"/>
        <w:color w:val="A6A6A6"/>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rsidR="00C75B9D" w:rsidRPr="00880E9D" w:rsidRDefault="00C75B9D" w:rsidP="00880E9D">
    <w:pPr>
      <w:pStyle w:val="Footer"/>
      <w:tabs>
        <w:tab w:val="clear" w:pos="4513"/>
        <w:tab w:val="clear" w:pos="9026"/>
        <w:tab w:val="left" w:pos="1125"/>
      </w:tabs>
      <w:rPr>
        <w:rFonts w:ascii="Arial" w:hAnsi="Arial" w:cs="Arial"/>
        <w:sz w:val="16"/>
        <w:szCs w:val="16"/>
      </w:rPr>
    </w:pPr>
    <w:r>
      <w:rPr>
        <w:rFonts w:ascii="Arial" w:hAnsi="Arial" w:cs="Arial"/>
        <w:color w:val="808080"/>
        <w:sz w:val="16"/>
        <w:szCs w:val="16"/>
        <w:lang w:val="sv-SE"/>
      </w:rPr>
      <w:t xml:space="preserve">The Centre for </w:t>
    </w:r>
    <w:proofErr w:type="spellStart"/>
    <w:r>
      <w:rPr>
        <w:rFonts w:ascii="Arial" w:hAnsi="Arial" w:cs="Arial"/>
        <w:color w:val="808080"/>
        <w:sz w:val="16"/>
        <w:szCs w:val="16"/>
        <w:lang w:val="sv-SE"/>
      </w:rPr>
      <w:t>Sustainable</w:t>
    </w:r>
    <w:proofErr w:type="spellEnd"/>
    <w:r>
      <w:rPr>
        <w:rFonts w:ascii="Arial" w:hAnsi="Arial" w:cs="Arial"/>
        <w:color w:val="808080"/>
        <w:sz w:val="16"/>
        <w:szCs w:val="16"/>
        <w:lang w:val="sv-SE"/>
      </w:rPr>
      <w:t xml:space="preserve"> Healthcare is </w:t>
    </w:r>
    <w:proofErr w:type="spellStart"/>
    <w:r>
      <w:rPr>
        <w:rFonts w:ascii="Arial" w:hAnsi="Arial" w:cs="Arial"/>
        <w:color w:val="808080"/>
        <w:sz w:val="16"/>
        <w:szCs w:val="16"/>
        <w:lang w:val="sv-SE"/>
      </w:rPr>
      <w:t>registered</w:t>
    </w:r>
    <w:proofErr w:type="spellEnd"/>
    <w:r>
      <w:rPr>
        <w:rFonts w:ascii="Arial" w:hAnsi="Arial" w:cs="Arial"/>
        <w:color w:val="808080"/>
        <w:sz w:val="16"/>
        <w:szCs w:val="16"/>
        <w:lang w:val="sv-SE"/>
      </w:rPr>
      <w:t xml:space="preserve"> in England &amp; Wales as a </w:t>
    </w:r>
    <w:proofErr w:type="spellStart"/>
    <w:r>
      <w:rPr>
        <w:rFonts w:ascii="Arial" w:hAnsi="Arial" w:cs="Arial"/>
        <w:color w:val="808080"/>
        <w:sz w:val="16"/>
        <w:szCs w:val="16"/>
        <w:lang w:val="sv-SE"/>
      </w:rPr>
      <w:t>company</w:t>
    </w:r>
    <w:proofErr w:type="spellEnd"/>
    <w:r>
      <w:rPr>
        <w:rFonts w:ascii="Arial" w:hAnsi="Arial" w:cs="Arial"/>
        <w:color w:val="808080"/>
        <w:sz w:val="16"/>
        <w:szCs w:val="16"/>
        <w:lang w:val="sv-SE"/>
      </w:rPr>
      <w:t xml:space="preserve"> </w:t>
    </w:r>
    <w:proofErr w:type="spellStart"/>
    <w:r>
      <w:rPr>
        <w:rFonts w:ascii="Arial" w:hAnsi="Arial" w:cs="Arial"/>
        <w:color w:val="808080"/>
        <w:sz w:val="16"/>
        <w:szCs w:val="16"/>
        <w:lang w:val="sv-SE"/>
      </w:rPr>
      <w:t>limited</w:t>
    </w:r>
    <w:proofErr w:type="spellEnd"/>
    <w:r>
      <w:rPr>
        <w:rFonts w:ascii="Arial" w:hAnsi="Arial" w:cs="Arial"/>
        <w:color w:val="808080"/>
        <w:sz w:val="16"/>
        <w:szCs w:val="16"/>
        <w:lang w:val="sv-SE"/>
      </w:rPr>
      <w:t xml:space="preserve"> by </w:t>
    </w:r>
    <w:proofErr w:type="spellStart"/>
    <w:r>
      <w:rPr>
        <w:rFonts w:ascii="Arial" w:hAnsi="Arial" w:cs="Arial"/>
        <w:color w:val="808080"/>
        <w:sz w:val="16"/>
        <w:szCs w:val="16"/>
        <w:lang w:val="sv-SE"/>
      </w:rPr>
      <w:t>guarantee</w:t>
    </w:r>
    <w:proofErr w:type="spellEnd"/>
    <w:r>
      <w:rPr>
        <w:rFonts w:ascii="Arial" w:hAnsi="Arial" w:cs="Arial"/>
        <w:color w:val="808080"/>
        <w:sz w:val="16"/>
        <w:szCs w:val="16"/>
        <w:lang w:val="sv-SE"/>
      </w:rPr>
      <w:t xml:space="preserve"> </w:t>
    </w:r>
    <w:r>
      <w:rPr>
        <w:rFonts w:ascii="Arial" w:hAnsi="Arial" w:cs="Arial"/>
        <w:color w:val="808080"/>
        <w:sz w:val="16"/>
        <w:szCs w:val="16"/>
        <w:lang w:val="en"/>
      </w:rPr>
      <w:t>No. 7450026 and as a charity No. 1143189. Registered address: 8 King Edward Street, Oxford, OX1 4HL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EA" w:rsidRDefault="00E966EA" w:rsidP="0076419D">
      <w:pPr>
        <w:spacing w:after="0" w:line="240" w:lineRule="auto"/>
      </w:pPr>
      <w:r>
        <w:separator/>
      </w:r>
    </w:p>
  </w:footnote>
  <w:footnote w:type="continuationSeparator" w:id="0">
    <w:p w:rsidR="00E966EA" w:rsidRDefault="00E966EA" w:rsidP="007641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B9D" w:rsidRDefault="00C75B9D" w:rsidP="006143C7">
    <w:pPr>
      <w:pStyle w:val="Header"/>
      <w:ind w:firstLine="720"/>
      <w:jc w:val="right"/>
    </w:pPr>
    <w:r>
      <w:rPr>
        <w:noProof/>
        <w:lang w:val="en-US"/>
      </w:rPr>
      <w:drawing>
        <wp:inline distT="0" distB="0" distL="0" distR="0" wp14:anchorId="169E80D9" wp14:editId="201F7D45">
          <wp:extent cx="2679700" cy="1193800"/>
          <wp:effectExtent l="0" t="0" r="12700" b="0"/>
          <wp:docPr id="3" name="Picture 1" descr="CSH 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log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1193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F68BF"/>
    <w:multiLevelType w:val="hybridMultilevel"/>
    <w:tmpl w:val="9488A2A2"/>
    <w:lvl w:ilvl="0" w:tplc="CE18EE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FE56AB"/>
    <w:multiLevelType w:val="hybridMultilevel"/>
    <w:tmpl w:val="9C1EB932"/>
    <w:lvl w:ilvl="0" w:tplc="916C4D8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82359"/>
    <w:multiLevelType w:val="multilevel"/>
    <w:tmpl w:val="8E1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88"/>
    <w:rsid w:val="00022180"/>
    <w:rsid w:val="000348BF"/>
    <w:rsid w:val="0003605D"/>
    <w:rsid w:val="00061CA6"/>
    <w:rsid w:val="00066970"/>
    <w:rsid w:val="00096AAB"/>
    <w:rsid w:val="000D1E95"/>
    <w:rsid w:val="000F6E75"/>
    <w:rsid w:val="0010595B"/>
    <w:rsid w:val="0011306E"/>
    <w:rsid w:val="001642C9"/>
    <w:rsid w:val="00180B83"/>
    <w:rsid w:val="001955D7"/>
    <w:rsid w:val="001A229D"/>
    <w:rsid w:val="001F2540"/>
    <w:rsid w:val="001F7CAE"/>
    <w:rsid w:val="002224B2"/>
    <w:rsid w:val="00226B02"/>
    <w:rsid w:val="00230FFC"/>
    <w:rsid w:val="00246230"/>
    <w:rsid w:val="002A5557"/>
    <w:rsid w:val="002B0CD3"/>
    <w:rsid w:val="002B1A3F"/>
    <w:rsid w:val="002C2514"/>
    <w:rsid w:val="002C4D35"/>
    <w:rsid w:val="002C7A7E"/>
    <w:rsid w:val="002D76F3"/>
    <w:rsid w:val="002E6243"/>
    <w:rsid w:val="002E74E5"/>
    <w:rsid w:val="002F30DB"/>
    <w:rsid w:val="002F6544"/>
    <w:rsid w:val="00311288"/>
    <w:rsid w:val="00311EFA"/>
    <w:rsid w:val="0035034C"/>
    <w:rsid w:val="00364C80"/>
    <w:rsid w:val="003924DA"/>
    <w:rsid w:val="00393226"/>
    <w:rsid w:val="003A1D33"/>
    <w:rsid w:val="003B7385"/>
    <w:rsid w:val="004162DD"/>
    <w:rsid w:val="00416FBD"/>
    <w:rsid w:val="00436627"/>
    <w:rsid w:val="004433DE"/>
    <w:rsid w:val="004570E1"/>
    <w:rsid w:val="00474FCE"/>
    <w:rsid w:val="004F27D2"/>
    <w:rsid w:val="00551E7D"/>
    <w:rsid w:val="005541E6"/>
    <w:rsid w:val="00571129"/>
    <w:rsid w:val="005912A3"/>
    <w:rsid w:val="005C7E2B"/>
    <w:rsid w:val="005E3DF3"/>
    <w:rsid w:val="005F5931"/>
    <w:rsid w:val="006143C7"/>
    <w:rsid w:val="00637F54"/>
    <w:rsid w:val="0064655C"/>
    <w:rsid w:val="00671655"/>
    <w:rsid w:val="00680E63"/>
    <w:rsid w:val="00684564"/>
    <w:rsid w:val="006A2EE7"/>
    <w:rsid w:val="006B2237"/>
    <w:rsid w:val="00706169"/>
    <w:rsid w:val="007406C7"/>
    <w:rsid w:val="00747B5A"/>
    <w:rsid w:val="0076419D"/>
    <w:rsid w:val="0078477E"/>
    <w:rsid w:val="00793D3A"/>
    <w:rsid w:val="007F4C29"/>
    <w:rsid w:val="007F56BA"/>
    <w:rsid w:val="00801BAA"/>
    <w:rsid w:val="0084718D"/>
    <w:rsid w:val="0086061D"/>
    <w:rsid w:val="00880E9D"/>
    <w:rsid w:val="00884EAF"/>
    <w:rsid w:val="008A7275"/>
    <w:rsid w:val="008C74AE"/>
    <w:rsid w:val="008F5415"/>
    <w:rsid w:val="00931ADA"/>
    <w:rsid w:val="009378DA"/>
    <w:rsid w:val="00945718"/>
    <w:rsid w:val="00956887"/>
    <w:rsid w:val="00967B4C"/>
    <w:rsid w:val="009B08D8"/>
    <w:rsid w:val="00A20646"/>
    <w:rsid w:val="00A40BC8"/>
    <w:rsid w:val="00A63F73"/>
    <w:rsid w:val="00A70A23"/>
    <w:rsid w:val="00A72970"/>
    <w:rsid w:val="00AB6226"/>
    <w:rsid w:val="00AE3CCC"/>
    <w:rsid w:val="00AF7E7F"/>
    <w:rsid w:val="00B709C3"/>
    <w:rsid w:val="00BF0C7B"/>
    <w:rsid w:val="00C01555"/>
    <w:rsid w:val="00C1309B"/>
    <w:rsid w:val="00C33079"/>
    <w:rsid w:val="00C4304F"/>
    <w:rsid w:val="00C45727"/>
    <w:rsid w:val="00C75B9D"/>
    <w:rsid w:val="00C75BA0"/>
    <w:rsid w:val="00C87DF9"/>
    <w:rsid w:val="00C901C9"/>
    <w:rsid w:val="00CB4CE7"/>
    <w:rsid w:val="00CF0CCC"/>
    <w:rsid w:val="00CF4D2F"/>
    <w:rsid w:val="00D3376E"/>
    <w:rsid w:val="00D40C5F"/>
    <w:rsid w:val="00D500A0"/>
    <w:rsid w:val="00D52BE9"/>
    <w:rsid w:val="00D70192"/>
    <w:rsid w:val="00D835FB"/>
    <w:rsid w:val="00D836EA"/>
    <w:rsid w:val="00DA5EFE"/>
    <w:rsid w:val="00DC2632"/>
    <w:rsid w:val="00DC76E6"/>
    <w:rsid w:val="00DE2AC7"/>
    <w:rsid w:val="00DF6BE0"/>
    <w:rsid w:val="00E135A0"/>
    <w:rsid w:val="00E23FD2"/>
    <w:rsid w:val="00E345E4"/>
    <w:rsid w:val="00E369FE"/>
    <w:rsid w:val="00E73570"/>
    <w:rsid w:val="00E966EA"/>
    <w:rsid w:val="00ED75BF"/>
    <w:rsid w:val="00EE0AA8"/>
    <w:rsid w:val="00EF6040"/>
    <w:rsid w:val="00F00C4C"/>
    <w:rsid w:val="00F024AC"/>
    <w:rsid w:val="00F16CA9"/>
    <w:rsid w:val="00F3091B"/>
    <w:rsid w:val="00F30BF6"/>
    <w:rsid w:val="00F53A6B"/>
    <w:rsid w:val="00F91804"/>
    <w:rsid w:val="00FA30FE"/>
    <w:rsid w:val="00FB0391"/>
    <w:rsid w:val="00FE580A"/>
    <w:rsid w:val="00FE5A76"/>
    <w:rsid w:val="00FF2555"/>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28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6419D"/>
    <w:pPr>
      <w:spacing w:before="100" w:beforeAutospacing="1" w:after="360" w:line="330" w:lineRule="atLeast"/>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76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9D"/>
  </w:style>
  <w:style w:type="paragraph" w:styleId="Footer">
    <w:name w:val="footer"/>
    <w:basedOn w:val="Normal"/>
    <w:link w:val="FooterChar"/>
    <w:unhideWhenUsed/>
    <w:rsid w:val="0076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9D"/>
  </w:style>
  <w:style w:type="paragraph" w:styleId="BalloonText">
    <w:name w:val="Balloon Text"/>
    <w:basedOn w:val="Normal"/>
    <w:link w:val="BalloonTextChar"/>
    <w:uiPriority w:val="99"/>
    <w:semiHidden/>
    <w:unhideWhenUsed/>
    <w:rsid w:val="0076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D"/>
    <w:rPr>
      <w:rFonts w:ascii="Tahoma" w:hAnsi="Tahoma" w:cs="Tahoma"/>
      <w:sz w:val="16"/>
      <w:szCs w:val="16"/>
    </w:rPr>
  </w:style>
  <w:style w:type="character" w:styleId="Hyperlink">
    <w:name w:val="Hyperlink"/>
    <w:basedOn w:val="DefaultParagraphFont"/>
    <w:uiPriority w:val="99"/>
    <w:unhideWhenUsed/>
    <w:rsid w:val="00C1309B"/>
    <w:rPr>
      <w:color w:val="0000FF" w:themeColor="hyperlink"/>
      <w:u w:val="single"/>
    </w:rPr>
  </w:style>
  <w:style w:type="character" w:styleId="CommentReference">
    <w:name w:val="annotation reference"/>
    <w:basedOn w:val="DefaultParagraphFont"/>
    <w:uiPriority w:val="99"/>
    <w:semiHidden/>
    <w:unhideWhenUsed/>
    <w:rsid w:val="00DE2AC7"/>
    <w:rPr>
      <w:sz w:val="16"/>
      <w:szCs w:val="16"/>
    </w:rPr>
  </w:style>
  <w:style w:type="paragraph" w:styleId="CommentText">
    <w:name w:val="annotation text"/>
    <w:basedOn w:val="Normal"/>
    <w:link w:val="CommentTextChar"/>
    <w:uiPriority w:val="99"/>
    <w:semiHidden/>
    <w:unhideWhenUsed/>
    <w:rsid w:val="00DE2AC7"/>
    <w:pPr>
      <w:spacing w:line="240" w:lineRule="auto"/>
    </w:pPr>
    <w:rPr>
      <w:sz w:val="20"/>
      <w:szCs w:val="20"/>
    </w:rPr>
  </w:style>
  <w:style w:type="character" w:customStyle="1" w:styleId="CommentTextChar">
    <w:name w:val="Comment Text Char"/>
    <w:basedOn w:val="DefaultParagraphFont"/>
    <w:link w:val="CommentText"/>
    <w:uiPriority w:val="99"/>
    <w:semiHidden/>
    <w:rsid w:val="00DE2AC7"/>
    <w:rPr>
      <w:sz w:val="20"/>
      <w:szCs w:val="20"/>
    </w:rPr>
  </w:style>
  <w:style w:type="paragraph" w:styleId="CommentSubject">
    <w:name w:val="annotation subject"/>
    <w:basedOn w:val="CommentText"/>
    <w:next w:val="CommentText"/>
    <w:link w:val="CommentSubjectChar"/>
    <w:uiPriority w:val="99"/>
    <w:semiHidden/>
    <w:unhideWhenUsed/>
    <w:rsid w:val="00DE2AC7"/>
    <w:rPr>
      <w:b/>
      <w:bCs/>
    </w:rPr>
  </w:style>
  <w:style w:type="character" w:customStyle="1" w:styleId="CommentSubjectChar">
    <w:name w:val="Comment Subject Char"/>
    <w:basedOn w:val="CommentTextChar"/>
    <w:link w:val="CommentSubject"/>
    <w:uiPriority w:val="99"/>
    <w:semiHidden/>
    <w:rsid w:val="00DE2AC7"/>
    <w:rPr>
      <w:b/>
      <w:bCs/>
      <w:sz w:val="20"/>
      <w:szCs w:val="20"/>
    </w:rPr>
  </w:style>
  <w:style w:type="paragraph" w:styleId="EndnoteText">
    <w:name w:val="endnote text"/>
    <w:basedOn w:val="Normal"/>
    <w:link w:val="EndnoteTextChar"/>
    <w:uiPriority w:val="99"/>
    <w:semiHidden/>
    <w:unhideWhenUsed/>
    <w:rsid w:val="000D1E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E95"/>
    <w:rPr>
      <w:sz w:val="20"/>
      <w:szCs w:val="20"/>
    </w:rPr>
  </w:style>
  <w:style w:type="character" w:styleId="EndnoteReference">
    <w:name w:val="endnote reference"/>
    <w:basedOn w:val="DefaultParagraphFont"/>
    <w:uiPriority w:val="99"/>
    <w:semiHidden/>
    <w:unhideWhenUsed/>
    <w:rsid w:val="000D1E95"/>
    <w:rPr>
      <w:vertAlign w:val="superscript"/>
    </w:rPr>
  </w:style>
  <w:style w:type="character" w:customStyle="1" w:styleId="apple-converted-space">
    <w:name w:val="apple-converted-space"/>
    <w:basedOn w:val="DefaultParagraphFont"/>
    <w:rsid w:val="0078477E"/>
  </w:style>
  <w:style w:type="paragraph" w:customStyle="1" w:styleId="Quote1">
    <w:name w:val="Quote1"/>
    <w:basedOn w:val="Normal"/>
    <w:rsid w:val="00D836EA"/>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paragraph" w:styleId="ListParagraph">
    <w:name w:val="List Paragraph"/>
    <w:basedOn w:val="Normal"/>
    <w:uiPriority w:val="34"/>
    <w:qFormat/>
    <w:rsid w:val="00D836EA"/>
    <w:pPr>
      <w:ind w:left="720"/>
      <w:contextualSpacing/>
    </w:pPr>
  </w:style>
  <w:style w:type="character" w:styleId="Strong">
    <w:name w:val="Strong"/>
    <w:basedOn w:val="DefaultParagraphFont"/>
    <w:uiPriority w:val="22"/>
    <w:qFormat/>
    <w:rsid w:val="005F5931"/>
    <w:rPr>
      <w:b/>
      <w:bCs/>
    </w:rPr>
  </w:style>
  <w:style w:type="character" w:styleId="FollowedHyperlink">
    <w:name w:val="FollowedHyperlink"/>
    <w:basedOn w:val="DefaultParagraphFont"/>
    <w:uiPriority w:val="99"/>
    <w:semiHidden/>
    <w:unhideWhenUsed/>
    <w:rsid w:val="00DF6BE0"/>
    <w:rPr>
      <w:color w:val="800080" w:themeColor="followedHyperlink"/>
      <w:u w:val="single"/>
    </w:rPr>
  </w:style>
  <w:style w:type="paragraph" w:customStyle="1" w:styleId="Pa0">
    <w:name w:val="Pa0"/>
    <w:basedOn w:val="Default"/>
    <w:next w:val="Default"/>
    <w:rsid w:val="00880E9D"/>
    <w:pPr>
      <w:spacing w:line="241" w:lineRule="atLeast"/>
    </w:pPr>
    <w:rPr>
      <w:rFonts w:ascii="Trajan Pro" w:eastAsia="Calibri" w:hAnsi="Trajan Pro" w:cs="Times New Roman"/>
      <w:color w:val="auto"/>
    </w:rPr>
  </w:style>
  <w:style w:type="character" w:customStyle="1" w:styleId="A1">
    <w:name w:val="A1"/>
    <w:uiPriority w:val="99"/>
    <w:rsid w:val="00880E9D"/>
    <w:rPr>
      <w:rFonts w:ascii="GillSans Light" w:hAnsi="GillSans Light" w:cs="GillSans Light"/>
      <w:color w:val="000000"/>
      <w:sz w:val="20"/>
      <w:szCs w:val="20"/>
    </w:rPr>
  </w:style>
  <w:style w:type="paragraph" w:customStyle="1" w:styleId="Pa1">
    <w:name w:val="Pa1"/>
    <w:basedOn w:val="Default"/>
    <w:next w:val="Default"/>
    <w:rsid w:val="00880E9D"/>
    <w:pPr>
      <w:spacing w:line="241" w:lineRule="atLeast"/>
    </w:pPr>
    <w:rPr>
      <w:rFonts w:ascii="Trajan Pro" w:eastAsia="Calibri" w:hAnsi="Trajan Pro" w:cs="Times New Roman"/>
      <w:color w:val="auto"/>
    </w:rPr>
  </w:style>
  <w:style w:type="character" w:styleId="PageNumber">
    <w:name w:val="page number"/>
    <w:basedOn w:val="DefaultParagraphFont"/>
    <w:semiHidden/>
    <w:rsid w:val="00880E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28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76419D"/>
    <w:pPr>
      <w:spacing w:before="100" w:beforeAutospacing="1" w:after="360" w:line="330" w:lineRule="atLeast"/>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76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19D"/>
  </w:style>
  <w:style w:type="paragraph" w:styleId="Footer">
    <w:name w:val="footer"/>
    <w:basedOn w:val="Normal"/>
    <w:link w:val="FooterChar"/>
    <w:unhideWhenUsed/>
    <w:rsid w:val="0076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19D"/>
  </w:style>
  <w:style w:type="paragraph" w:styleId="BalloonText">
    <w:name w:val="Balloon Text"/>
    <w:basedOn w:val="Normal"/>
    <w:link w:val="BalloonTextChar"/>
    <w:uiPriority w:val="99"/>
    <w:semiHidden/>
    <w:unhideWhenUsed/>
    <w:rsid w:val="0076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D"/>
    <w:rPr>
      <w:rFonts w:ascii="Tahoma" w:hAnsi="Tahoma" w:cs="Tahoma"/>
      <w:sz w:val="16"/>
      <w:szCs w:val="16"/>
    </w:rPr>
  </w:style>
  <w:style w:type="character" w:styleId="Hyperlink">
    <w:name w:val="Hyperlink"/>
    <w:basedOn w:val="DefaultParagraphFont"/>
    <w:uiPriority w:val="99"/>
    <w:unhideWhenUsed/>
    <w:rsid w:val="00C1309B"/>
    <w:rPr>
      <w:color w:val="0000FF" w:themeColor="hyperlink"/>
      <w:u w:val="single"/>
    </w:rPr>
  </w:style>
  <w:style w:type="character" w:styleId="CommentReference">
    <w:name w:val="annotation reference"/>
    <w:basedOn w:val="DefaultParagraphFont"/>
    <w:uiPriority w:val="99"/>
    <w:semiHidden/>
    <w:unhideWhenUsed/>
    <w:rsid w:val="00DE2AC7"/>
    <w:rPr>
      <w:sz w:val="16"/>
      <w:szCs w:val="16"/>
    </w:rPr>
  </w:style>
  <w:style w:type="paragraph" w:styleId="CommentText">
    <w:name w:val="annotation text"/>
    <w:basedOn w:val="Normal"/>
    <w:link w:val="CommentTextChar"/>
    <w:uiPriority w:val="99"/>
    <w:semiHidden/>
    <w:unhideWhenUsed/>
    <w:rsid w:val="00DE2AC7"/>
    <w:pPr>
      <w:spacing w:line="240" w:lineRule="auto"/>
    </w:pPr>
    <w:rPr>
      <w:sz w:val="20"/>
      <w:szCs w:val="20"/>
    </w:rPr>
  </w:style>
  <w:style w:type="character" w:customStyle="1" w:styleId="CommentTextChar">
    <w:name w:val="Comment Text Char"/>
    <w:basedOn w:val="DefaultParagraphFont"/>
    <w:link w:val="CommentText"/>
    <w:uiPriority w:val="99"/>
    <w:semiHidden/>
    <w:rsid w:val="00DE2AC7"/>
    <w:rPr>
      <w:sz w:val="20"/>
      <w:szCs w:val="20"/>
    </w:rPr>
  </w:style>
  <w:style w:type="paragraph" w:styleId="CommentSubject">
    <w:name w:val="annotation subject"/>
    <w:basedOn w:val="CommentText"/>
    <w:next w:val="CommentText"/>
    <w:link w:val="CommentSubjectChar"/>
    <w:uiPriority w:val="99"/>
    <w:semiHidden/>
    <w:unhideWhenUsed/>
    <w:rsid w:val="00DE2AC7"/>
    <w:rPr>
      <w:b/>
      <w:bCs/>
    </w:rPr>
  </w:style>
  <w:style w:type="character" w:customStyle="1" w:styleId="CommentSubjectChar">
    <w:name w:val="Comment Subject Char"/>
    <w:basedOn w:val="CommentTextChar"/>
    <w:link w:val="CommentSubject"/>
    <w:uiPriority w:val="99"/>
    <w:semiHidden/>
    <w:rsid w:val="00DE2AC7"/>
    <w:rPr>
      <w:b/>
      <w:bCs/>
      <w:sz w:val="20"/>
      <w:szCs w:val="20"/>
    </w:rPr>
  </w:style>
  <w:style w:type="paragraph" w:styleId="EndnoteText">
    <w:name w:val="endnote text"/>
    <w:basedOn w:val="Normal"/>
    <w:link w:val="EndnoteTextChar"/>
    <w:uiPriority w:val="99"/>
    <w:semiHidden/>
    <w:unhideWhenUsed/>
    <w:rsid w:val="000D1E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E95"/>
    <w:rPr>
      <w:sz w:val="20"/>
      <w:szCs w:val="20"/>
    </w:rPr>
  </w:style>
  <w:style w:type="character" w:styleId="EndnoteReference">
    <w:name w:val="endnote reference"/>
    <w:basedOn w:val="DefaultParagraphFont"/>
    <w:uiPriority w:val="99"/>
    <w:semiHidden/>
    <w:unhideWhenUsed/>
    <w:rsid w:val="000D1E95"/>
    <w:rPr>
      <w:vertAlign w:val="superscript"/>
    </w:rPr>
  </w:style>
  <w:style w:type="character" w:customStyle="1" w:styleId="apple-converted-space">
    <w:name w:val="apple-converted-space"/>
    <w:basedOn w:val="DefaultParagraphFont"/>
    <w:rsid w:val="0078477E"/>
  </w:style>
  <w:style w:type="paragraph" w:customStyle="1" w:styleId="Quote1">
    <w:name w:val="Quote1"/>
    <w:basedOn w:val="Normal"/>
    <w:rsid w:val="00D836EA"/>
    <w:pPr>
      <w:spacing w:before="100" w:beforeAutospacing="1" w:after="100" w:afterAutospacing="1" w:line="240" w:lineRule="auto"/>
    </w:pPr>
    <w:rPr>
      <w:rFonts w:ascii="Times New Roman" w:eastAsia="Times New Roman" w:hAnsi="Times New Roman" w:cs="Times New Roman"/>
      <w:sz w:val="24"/>
      <w:szCs w:val="24"/>
      <w:lang w:eastAsia="en-GB" w:bidi="km-KH"/>
    </w:rPr>
  </w:style>
  <w:style w:type="paragraph" w:styleId="ListParagraph">
    <w:name w:val="List Paragraph"/>
    <w:basedOn w:val="Normal"/>
    <w:uiPriority w:val="34"/>
    <w:qFormat/>
    <w:rsid w:val="00D836EA"/>
    <w:pPr>
      <w:ind w:left="720"/>
      <w:contextualSpacing/>
    </w:pPr>
  </w:style>
  <w:style w:type="character" w:styleId="Strong">
    <w:name w:val="Strong"/>
    <w:basedOn w:val="DefaultParagraphFont"/>
    <w:uiPriority w:val="22"/>
    <w:qFormat/>
    <w:rsid w:val="005F5931"/>
    <w:rPr>
      <w:b/>
      <w:bCs/>
    </w:rPr>
  </w:style>
  <w:style w:type="character" w:styleId="FollowedHyperlink">
    <w:name w:val="FollowedHyperlink"/>
    <w:basedOn w:val="DefaultParagraphFont"/>
    <w:uiPriority w:val="99"/>
    <w:semiHidden/>
    <w:unhideWhenUsed/>
    <w:rsid w:val="00DF6BE0"/>
    <w:rPr>
      <w:color w:val="800080" w:themeColor="followedHyperlink"/>
      <w:u w:val="single"/>
    </w:rPr>
  </w:style>
  <w:style w:type="paragraph" w:customStyle="1" w:styleId="Pa0">
    <w:name w:val="Pa0"/>
    <w:basedOn w:val="Default"/>
    <w:next w:val="Default"/>
    <w:rsid w:val="00880E9D"/>
    <w:pPr>
      <w:spacing w:line="241" w:lineRule="atLeast"/>
    </w:pPr>
    <w:rPr>
      <w:rFonts w:ascii="Trajan Pro" w:eastAsia="Calibri" w:hAnsi="Trajan Pro" w:cs="Times New Roman"/>
      <w:color w:val="auto"/>
    </w:rPr>
  </w:style>
  <w:style w:type="character" w:customStyle="1" w:styleId="A1">
    <w:name w:val="A1"/>
    <w:uiPriority w:val="99"/>
    <w:rsid w:val="00880E9D"/>
    <w:rPr>
      <w:rFonts w:ascii="GillSans Light" w:hAnsi="GillSans Light" w:cs="GillSans Light"/>
      <w:color w:val="000000"/>
      <w:sz w:val="20"/>
      <w:szCs w:val="20"/>
    </w:rPr>
  </w:style>
  <w:style w:type="paragraph" w:customStyle="1" w:styleId="Pa1">
    <w:name w:val="Pa1"/>
    <w:basedOn w:val="Default"/>
    <w:next w:val="Default"/>
    <w:rsid w:val="00880E9D"/>
    <w:pPr>
      <w:spacing w:line="241" w:lineRule="atLeast"/>
    </w:pPr>
    <w:rPr>
      <w:rFonts w:ascii="Trajan Pro" w:eastAsia="Calibri" w:hAnsi="Trajan Pro" w:cs="Times New Roman"/>
      <w:color w:val="auto"/>
    </w:rPr>
  </w:style>
  <w:style w:type="character" w:styleId="PageNumber">
    <w:name w:val="page number"/>
    <w:basedOn w:val="DefaultParagraphFont"/>
    <w:semiHidden/>
    <w:rsid w:val="0088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3380">
      <w:bodyDiv w:val="1"/>
      <w:marLeft w:val="0"/>
      <w:marRight w:val="0"/>
      <w:marTop w:val="0"/>
      <w:marBottom w:val="0"/>
      <w:divBdr>
        <w:top w:val="none" w:sz="0" w:space="0" w:color="auto"/>
        <w:left w:val="none" w:sz="0" w:space="0" w:color="auto"/>
        <w:bottom w:val="none" w:sz="0" w:space="0" w:color="auto"/>
        <w:right w:val="none" w:sz="0" w:space="0" w:color="auto"/>
      </w:divBdr>
      <w:divsChild>
        <w:div w:id="854345166">
          <w:marLeft w:val="0"/>
          <w:marRight w:val="0"/>
          <w:marTop w:val="0"/>
          <w:marBottom w:val="0"/>
          <w:divBdr>
            <w:top w:val="none" w:sz="0" w:space="0" w:color="auto"/>
            <w:left w:val="none" w:sz="0" w:space="0" w:color="auto"/>
            <w:bottom w:val="none" w:sz="0" w:space="0" w:color="auto"/>
            <w:right w:val="none" w:sz="0" w:space="0" w:color="auto"/>
          </w:divBdr>
          <w:divsChild>
            <w:div w:id="1752383904">
              <w:marLeft w:val="0"/>
              <w:marRight w:val="0"/>
              <w:marTop w:val="0"/>
              <w:marBottom w:val="0"/>
              <w:divBdr>
                <w:top w:val="none" w:sz="0" w:space="0" w:color="auto"/>
                <w:left w:val="none" w:sz="0" w:space="0" w:color="auto"/>
                <w:bottom w:val="none" w:sz="0" w:space="0" w:color="auto"/>
                <w:right w:val="none" w:sz="0" w:space="0" w:color="auto"/>
              </w:divBdr>
              <w:divsChild>
                <w:div w:id="1684896581">
                  <w:marLeft w:val="0"/>
                  <w:marRight w:val="0"/>
                  <w:marTop w:val="0"/>
                  <w:marBottom w:val="0"/>
                  <w:divBdr>
                    <w:top w:val="none" w:sz="0" w:space="0" w:color="auto"/>
                    <w:left w:val="none" w:sz="0" w:space="0" w:color="auto"/>
                    <w:bottom w:val="none" w:sz="0" w:space="0" w:color="auto"/>
                    <w:right w:val="none" w:sz="0" w:space="0" w:color="auto"/>
                  </w:divBdr>
                </w:div>
                <w:div w:id="541795751">
                  <w:marLeft w:val="0"/>
                  <w:marRight w:val="0"/>
                  <w:marTop w:val="0"/>
                  <w:marBottom w:val="0"/>
                  <w:divBdr>
                    <w:top w:val="none" w:sz="0" w:space="0" w:color="auto"/>
                    <w:left w:val="none" w:sz="0" w:space="0" w:color="auto"/>
                    <w:bottom w:val="none" w:sz="0" w:space="0" w:color="auto"/>
                    <w:right w:val="none" w:sz="0" w:space="0" w:color="auto"/>
                  </w:divBdr>
                </w:div>
                <w:div w:id="318926377">
                  <w:marLeft w:val="0"/>
                  <w:marRight w:val="0"/>
                  <w:marTop w:val="0"/>
                  <w:marBottom w:val="0"/>
                  <w:divBdr>
                    <w:top w:val="none" w:sz="0" w:space="0" w:color="auto"/>
                    <w:left w:val="none" w:sz="0" w:space="0" w:color="auto"/>
                    <w:bottom w:val="none" w:sz="0" w:space="0" w:color="auto"/>
                    <w:right w:val="none" w:sz="0" w:space="0" w:color="auto"/>
                  </w:divBdr>
                </w:div>
                <w:div w:id="1453475354">
                  <w:marLeft w:val="0"/>
                  <w:marRight w:val="0"/>
                  <w:marTop w:val="0"/>
                  <w:marBottom w:val="0"/>
                  <w:divBdr>
                    <w:top w:val="none" w:sz="0" w:space="0" w:color="auto"/>
                    <w:left w:val="none" w:sz="0" w:space="0" w:color="auto"/>
                    <w:bottom w:val="none" w:sz="0" w:space="0" w:color="auto"/>
                    <w:right w:val="none" w:sz="0" w:space="0" w:color="auto"/>
                  </w:divBdr>
                </w:div>
                <w:div w:id="1783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2441">
      <w:bodyDiv w:val="1"/>
      <w:marLeft w:val="0"/>
      <w:marRight w:val="0"/>
      <w:marTop w:val="0"/>
      <w:marBottom w:val="0"/>
      <w:divBdr>
        <w:top w:val="none" w:sz="0" w:space="0" w:color="auto"/>
        <w:left w:val="none" w:sz="0" w:space="0" w:color="auto"/>
        <w:bottom w:val="none" w:sz="0" w:space="0" w:color="auto"/>
        <w:right w:val="none" w:sz="0" w:space="0" w:color="auto"/>
      </w:divBdr>
    </w:div>
    <w:div w:id="981735224">
      <w:bodyDiv w:val="1"/>
      <w:marLeft w:val="0"/>
      <w:marRight w:val="0"/>
      <w:marTop w:val="0"/>
      <w:marBottom w:val="0"/>
      <w:divBdr>
        <w:top w:val="none" w:sz="0" w:space="0" w:color="auto"/>
        <w:left w:val="none" w:sz="0" w:space="0" w:color="auto"/>
        <w:bottom w:val="none" w:sz="0" w:space="0" w:color="auto"/>
        <w:right w:val="none" w:sz="0" w:space="0" w:color="auto"/>
      </w:divBdr>
    </w:div>
    <w:div w:id="1486048495">
      <w:bodyDiv w:val="1"/>
      <w:marLeft w:val="0"/>
      <w:marRight w:val="0"/>
      <w:marTop w:val="0"/>
      <w:marBottom w:val="0"/>
      <w:divBdr>
        <w:top w:val="none" w:sz="0" w:space="0" w:color="auto"/>
        <w:left w:val="none" w:sz="0" w:space="0" w:color="auto"/>
        <w:bottom w:val="none" w:sz="0" w:space="0" w:color="auto"/>
        <w:right w:val="none" w:sz="0" w:space="0" w:color="auto"/>
      </w:divBdr>
    </w:div>
    <w:div w:id="16038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ssustainabilityday.co.uk" TargetMode="External"/><Relationship Id="rId12" Type="http://schemas.openxmlformats.org/officeDocument/2006/relationships/hyperlink" Target="mailto:frances.mortimer@sustainablehealthcare.org.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stainablehealthcare.org.uk" TargetMode="External"/><Relationship Id="rId10" Type="http://schemas.openxmlformats.org/officeDocument/2006/relationships/hyperlink" Target="http://sustainablehealthcare.org.uk/what-we-do/green-ward-competi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stainablehealth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3EEE-C4BF-D24B-B4D9-8E474FD2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Simon</dc:creator>
  <cp:lastModifiedBy>J</cp:lastModifiedBy>
  <cp:revision>2</cp:revision>
  <dcterms:created xsi:type="dcterms:W3CDTF">2016-03-24T08:31:00Z</dcterms:created>
  <dcterms:modified xsi:type="dcterms:W3CDTF">2016-03-24T08:31:00Z</dcterms:modified>
</cp:coreProperties>
</file>