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953F3" w14:textId="77777777" w:rsidR="0076419D" w:rsidRDefault="0076419D" w:rsidP="00311288">
      <w:pPr>
        <w:pStyle w:val="Default"/>
        <w:rPr>
          <w:rFonts w:asciiTheme="minorHAnsi" w:hAnsiTheme="minorHAnsi" w:cstheme="minorHAnsi"/>
          <w:sz w:val="44"/>
          <w:szCs w:val="44"/>
        </w:rPr>
      </w:pPr>
      <w:r w:rsidRPr="003A1D33">
        <w:rPr>
          <w:rFonts w:asciiTheme="minorHAnsi" w:hAnsiTheme="minorHAnsi" w:cstheme="minorHAnsi"/>
          <w:sz w:val="44"/>
          <w:szCs w:val="44"/>
        </w:rPr>
        <w:t>Press release</w:t>
      </w:r>
      <w:r w:rsidR="00EF6040">
        <w:rPr>
          <w:rFonts w:asciiTheme="minorHAnsi" w:hAnsiTheme="minorHAnsi" w:cstheme="minorHAnsi"/>
          <w:sz w:val="44"/>
          <w:szCs w:val="44"/>
        </w:rPr>
        <w:br/>
      </w:r>
    </w:p>
    <w:p w14:paraId="061675AF" w14:textId="77777777" w:rsidR="00EF6040" w:rsidRPr="003A1D33" w:rsidRDefault="00EF6040" w:rsidP="00311288">
      <w:pPr>
        <w:pStyle w:val="Default"/>
        <w:rPr>
          <w:rFonts w:asciiTheme="minorHAnsi" w:hAnsiTheme="minorHAnsi" w:cstheme="minorHAnsi"/>
          <w:sz w:val="44"/>
          <w:szCs w:val="44"/>
        </w:rPr>
      </w:pPr>
      <w:r>
        <w:rPr>
          <w:rFonts w:asciiTheme="minorHAnsi" w:hAnsiTheme="minorHAnsi" w:cstheme="minorHAnsi"/>
          <w:sz w:val="44"/>
          <w:szCs w:val="44"/>
        </w:rPr>
        <w:t xml:space="preserve">From: </w:t>
      </w:r>
      <w:r w:rsidR="004162DD">
        <w:rPr>
          <w:rFonts w:asciiTheme="minorHAnsi" w:hAnsiTheme="minorHAnsi" w:cstheme="minorHAnsi"/>
          <w:sz w:val="44"/>
          <w:szCs w:val="44"/>
        </w:rPr>
        <w:t xml:space="preserve">Centre for Sustainable Healthcare </w:t>
      </w:r>
    </w:p>
    <w:p w14:paraId="26AD7D56" w14:textId="77777777" w:rsidR="0076419D" w:rsidRPr="003A1D33" w:rsidRDefault="002A5557" w:rsidP="00311288">
      <w:pPr>
        <w:pStyle w:val="Default"/>
        <w:rPr>
          <w:rFonts w:asciiTheme="minorHAnsi" w:hAnsiTheme="minorHAnsi" w:cstheme="minorHAnsi"/>
          <w:sz w:val="22"/>
          <w:szCs w:val="22"/>
        </w:rPr>
      </w:pPr>
      <w:r>
        <w:rPr>
          <w:rFonts w:asciiTheme="minorHAnsi" w:hAnsiTheme="minorHAnsi" w:cstheme="minorHAnsi"/>
          <w:sz w:val="22"/>
          <w:szCs w:val="22"/>
        </w:rPr>
        <w:br/>
      </w:r>
    </w:p>
    <w:p w14:paraId="68AE2003" w14:textId="5ED52DA2" w:rsidR="00A40BC8" w:rsidRPr="003A1D33" w:rsidRDefault="00A40BC8" w:rsidP="0076419D">
      <w:pPr>
        <w:spacing w:line="240" w:lineRule="auto"/>
        <w:contextualSpacing/>
        <w:rPr>
          <w:rFonts w:cstheme="minorHAnsi"/>
          <w:b/>
          <w:bCs/>
          <w:sz w:val="24"/>
          <w:szCs w:val="24"/>
        </w:rPr>
      </w:pPr>
      <w:r>
        <w:rPr>
          <w:rFonts w:cstheme="minorHAnsi"/>
          <w:b/>
          <w:bCs/>
          <w:color w:val="A00054"/>
          <w:sz w:val="24"/>
          <w:szCs w:val="24"/>
        </w:rPr>
        <w:t>Timing: Pu</w:t>
      </w:r>
      <w:r w:rsidR="002F30DB">
        <w:rPr>
          <w:rFonts w:cstheme="minorHAnsi"/>
          <w:b/>
          <w:bCs/>
          <w:color w:val="A00054"/>
          <w:sz w:val="24"/>
          <w:szCs w:val="24"/>
        </w:rPr>
        <w:t xml:space="preserve">blication under embargo until </w:t>
      </w:r>
      <w:r w:rsidR="002C2514">
        <w:rPr>
          <w:rFonts w:cstheme="minorHAnsi"/>
          <w:b/>
          <w:bCs/>
          <w:color w:val="A00054"/>
          <w:sz w:val="24"/>
          <w:szCs w:val="24"/>
        </w:rPr>
        <w:t>1am</w:t>
      </w:r>
      <w:r w:rsidR="000348BF">
        <w:rPr>
          <w:rFonts w:cstheme="minorHAnsi"/>
          <w:b/>
          <w:bCs/>
          <w:color w:val="A00054"/>
          <w:sz w:val="24"/>
          <w:szCs w:val="24"/>
        </w:rPr>
        <w:t xml:space="preserve"> on 24</w:t>
      </w:r>
      <w:r w:rsidR="000348BF" w:rsidRPr="00931ADA">
        <w:rPr>
          <w:rFonts w:cstheme="minorHAnsi"/>
          <w:b/>
          <w:bCs/>
          <w:color w:val="A00054"/>
          <w:sz w:val="24"/>
          <w:szCs w:val="24"/>
          <w:vertAlign w:val="superscript"/>
        </w:rPr>
        <w:t>th</w:t>
      </w:r>
      <w:r w:rsidR="000348BF">
        <w:rPr>
          <w:rFonts w:cstheme="minorHAnsi"/>
          <w:b/>
          <w:bCs/>
          <w:color w:val="A00054"/>
          <w:sz w:val="24"/>
          <w:szCs w:val="24"/>
        </w:rPr>
        <w:t xml:space="preserve"> March 2016</w:t>
      </w:r>
    </w:p>
    <w:p w14:paraId="7B0EEFC6" w14:textId="52FFB2D3" w:rsidR="0076419D" w:rsidRDefault="002A5557" w:rsidP="0076419D">
      <w:pPr>
        <w:jc w:val="both"/>
        <w:rPr>
          <w:rFonts w:cstheme="minorHAnsi"/>
          <w:b/>
          <w:sz w:val="44"/>
          <w:szCs w:val="44"/>
        </w:rPr>
      </w:pPr>
      <w:r>
        <w:rPr>
          <w:rFonts w:cstheme="minorHAnsi"/>
          <w:b/>
          <w:sz w:val="44"/>
          <w:szCs w:val="44"/>
        </w:rPr>
        <w:br/>
      </w:r>
      <w:r w:rsidR="00C45727">
        <w:rPr>
          <w:rFonts w:cstheme="minorHAnsi"/>
          <w:b/>
          <w:sz w:val="44"/>
          <w:szCs w:val="44"/>
        </w:rPr>
        <w:t xml:space="preserve">New Sustainable Dentistry e-learning </w:t>
      </w:r>
      <w:r w:rsidR="00AB6226">
        <w:rPr>
          <w:rFonts w:cstheme="minorHAnsi"/>
          <w:b/>
          <w:sz w:val="44"/>
          <w:szCs w:val="44"/>
        </w:rPr>
        <w:t xml:space="preserve">resource </w:t>
      </w:r>
      <w:r w:rsidR="00C45727">
        <w:rPr>
          <w:rFonts w:cstheme="minorHAnsi"/>
          <w:b/>
          <w:sz w:val="44"/>
          <w:szCs w:val="44"/>
        </w:rPr>
        <w:t xml:space="preserve">launched today </w:t>
      </w:r>
    </w:p>
    <w:p w14:paraId="07117339" w14:textId="77996DB5" w:rsidR="0078477E" w:rsidRPr="00A63F73" w:rsidRDefault="0078477E" w:rsidP="0078477E">
      <w:pPr>
        <w:spacing w:after="240" w:line="280" w:lineRule="atLeast"/>
        <w:textAlignment w:val="baseline"/>
        <w:rPr>
          <w:rFonts w:eastAsia="Times New Roman" w:cstheme="minorHAnsi"/>
          <w:color w:val="333333"/>
          <w:lang w:eastAsia="en-GB" w:bidi="km-KH"/>
        </w:rPr>
      </w:pPr>
      <w:r w:rsidRPr="00A63F73">
        <w:rPr>
          <w:rFonts w:eastAsia="Times New Roman" w:cstheme="minorHAnsi"/>
          <w:color w:val="333333"/>
          <w:lang w:eastAsia="en-GB" w:bidi="km-KH"/>
        </w:rPr>
        <w:t>A new session on sustainable dentistry has been released on the</w:t>
      </w:r>
      <w:r w:rsidR="007F4C29" w:rsidRPr="00A63F73">
        <w:rPr>
          <w:rFonts w:eastAsia="Times New Roman" w:cstheme="minorHAnsi"/>
          <w:color w:val="333333"/>
          <w:lang w:eastAsia="en-GB" w:bidi="km-KH"/>
        </w:rPr>
        <w:t xml:space="preserve"> award winning</w:t>
      </w:r>
      <w:r w:rsidRPr="00A63F73">
        <w:rPr>
          <w:rFonts w:eastAsia="Times New Roman" w:cstheme="minorHAnsi"/>
          <w:color w:val="333333"/>
          <w:lang w:eastAsia="en-GB" w:bidi="km-KH"/>
        </w:rPr>
        <w:t xml:space="preserve"> e-Learning for Health</w:t>
      </w:r>
      <w:r w:rsidR="007F4C29" w:rsidRPr="00A63F73">
        <w:rPr>
          <w:rFonts w:eastAsia="Times New Roman" w:cstheme="minorHAnsi"/>
          <w:color w:val="333333"/>
          <w:lang w:eastAsia="en-GB" w:bidi="km-KH"/>
        </w:rPr>
        <w:t>care (e-</w:t>
      </w:r>
      <w:proofErr w:type="spellStart"/>
      <w:r w:rsidR="007F4C29" w:rsidRPr="00A63F73">
        <w:rPr>
          <w:rFonts w:eastAsia="Times New Roman" w:cstheme="minorHAnsi"/>
          <w:color w:val="333333"/>
          <w:lang w:eastAsia="en-GB" w:bidi="km-KH"/>
        </w:rPr>
        <w:t>LfH</w:t>
      </w:r>
      <w:proofErr w:type="spellEnd"/>
      <w:r w:rsidR="007F4C29" w:rsidRPr="00A63F73">
        <w:rPr>
          <w:rFonts w:eastAsia="Times New Roman" w:cstheme="minorHAnsi"/>
          <w:color w:val="333333"/>
          <w:lang w:eastAsia="en-GB" w:bidi="km-KH"/>
        </w:rPr>
        <w:t>) platform</w:t>
      </w:r>
      <w:r w:rsidRPr="00A63F73">
        <w:rPr>
          <w:rFonts w:eastAsia="Times New Roman" w:cstheme="minorHAnsi"/>
          <w:color w:val="333333"/>
          <w:lang w:eastAsia="en-GB" w:bidi="km-KH"/>
        </w:rPr>
        <w:t xml:space="preserve">. </w:t>
      </w:r>
    </w:p>
    <w:p w14:paraId="437E0196" w14:textId="3466B9F4" w:rsidR="001955D7" w:rsidRPr="00A63F73" w:rsidRDefault="000348BF" w:rsidP="00793D3A">
      <w:pPr>
        <w:spacing w:after="0" w:line="336" w:lineRule="atLeast"/>
        <w:textAlignment w:val="baseline"/>
        <w:rPr>
          <w:rFonts w:eastAsia="Times New Roman" w:cstheme="minorHAnsi"/>
          <w:color w:val="333333"/>
          <w:bdr w:val="none" w:sz="0" w:space="0" w:color="auto" w:frame="1"/>
          <w:lang w:eastAsia="en-GB" w:bidi="km-KH"/>
        </w:rPr>
      </w:pPr>
      <w:r>
        <w:rPr>
          <w:rFonts w:eastAsia="Times New Roman" w:cstheme="minorHAnsi"/>
          <w:color w:val="333333"/>
          <w:lang w:eastAsia="en-GB" w:bidi="km-KH"/>
        </w:rPr>
        <w:t xml:space="preserve">Released today, </w:t>
      </w:r>
      <w:r w:rsidR="002F6544">
        <w:rPr>
          <w:rFonts w:eastAsia="Times New Roman" w:cstheme="minorHAnsi"/>
          <w:color w:val="333333"/>
          <w:lang w:eastAsia="en-GB" w:bidi="km-KH"/>
        </w:rPr>
        <w:t xml:space="preserve">on </w:t>
      </w:r>
      <w:r>
        <w:rPr>
          <w:rFonts w:eastAsia="Times New Roman" w:cstheme="minorHAnsi"/>
          <w:color w:val="333333"/>
          <w:lang w:eastAsia="en-GB" w:bidi="km-KH"/>
        </w:rPr>
        <w:t>NHS Sustainability Day 2016, t</w:t>
      </w:r>
      <w:r w:rsidR="005F5931" w:rsidRPr="00A63F73">
        <w:rPr>
          <w:rFonts w:eastAsia="Times New Roman" w:cstheme="minorHAnsi"/>
          <w:color w:val="333333"/>
          <w:lang w:eastAsia="en-GB" w:bidi="km-KH"/>
        </w:rPr>
        <w:t>he</w:t>
      </w:r>
      <w:r w:rsidR="0078477E" w:rsidRPr="0078477E">
        <w:rPr>
          <w:rFonts w:eastAsia="Times New Roman" w:cstheme="minorHAnsi"/>
          <w:color w:val="333333"/>
          <w:lang w:eastAsia="en-GB" w:bidi="km-KH"/>
        </w:rPr>
        <w:t xml:space="preserve"> </w:t>
      </w:r>
      <w:r w:rsidR="00AB6226">
        <w:rPr>
          <w:rFonts w:eastAsia="Times New Roman" w:cstheme="minorHAnsi"/>
          <w:color w:val="333333"/>
          <w:lang w:eastAsia="en-GB" w:bidi="km-KH"/>
        </w:rPr>
        <w:t>resource</w:t>
      </w:r>
      <w:r w:rsidR="00AB6226" w:rsidRPr="0078477E">
        <w:rPr>
          <w:rFonts w:eastAsia="Times New Roman" w:cstheme="minorHAnsi"/>
          <w:color w:val="333333"/>
          <w:lang w:eastAsia="en-GB" w:bidi="km-KH"/>
        </w:rPr>
        <w:t xml:space="preserve"> </w:t>
      </w:r>
      <w:r w:rsidR="0078477E" w:rsidRPr="0078477E">
        <w:rPr>
          <w:rFonts w:eastAsia="Times New Roman" w:cstheme="minorHAnsi"/>
          <w:color w:val="333333"/>
          <w:lang w:eastAsia="en-GB" w:bidi="km-KH"/>
        </w:rPr>
        <w:t xml:space="preserve">provides an introduction to climate change and </w:t>
      </w:r>
      <w:r w:rsidR="00D836EA" w:rsidRPr="00A63F73">
        <w:rPr>
          <w:rFonts w:eastAsia="Times New Roman" w:cstheme="minorHAnsi"/>
          <w:color w:val="333333"/>
          <w:lang w:eastAsia="en-GB" w:bidi="km-KH"/>
        </w:rPr>
        <w:t>explores</w:t>
      </w:r>
      <w:r w:rsidR="0078477E" w:rsidRPr="0078477E">
        <w:rPr>
          <w:rFonts w:eastAsia="Times New Roman" w:cstheme="minorHAnsi"/>
          <w:color w:val="333333"/>
          <w:lang w:eastAsia="en-GB" w:bidi="km-KH"/>
        </w:rPr>
        <w:t xml:space="preserve"> the</w:t>
      </w:r>
      <w:r w:rsidR="007F4C29" w:rsidRPr="00A63F73">
        <w:rPr>
          <w:rFonts w:eastAsia="Times New Roman" w:cstheme="minorHAnsi"/>
          <w:color w:val="333333"/>
          <w:lang w:eastAsia="en-GB" w:bidi="km-KH"/>
        </w:rPr>
        <w:t xml:space="preserve"> main principles of sustainable practice</w:t>
      </w:r>
      <w:r w:rsidR="005F5931" w:rsidRPr="00A63F73">
        <w:rPr>
          <w:rFonts w:eastAsia="Times New Roman" w:cstheme="minorHAnsi"/>
          <w:color w:val="333333"/>
          <w:lang w:eastAsia="en-GB" w:bidi="km-KH"/>
        </w:rPr>
        <w:t xml:space="preserve"> and their application in dentistry</w:t>
      </w:r>
      <w:r w:rsidR="0078477E" w:rsidRPr="0078477E">
        <w:rPr>
          <w:rFonts w:eastAsia="Times New Roman" w:cstheme="minorHAnsi"/>
          <w:color w:val="333333"/>
          <w:lang w:eastAsia="en-GB" w:bidi="km-KH"/>
        </w:rPr>
        <w:t xml:space="preserve">. </w:t>
      </w:r>
      <w:r w:rsidR="005F5931" w:rsidRPr="00A63F73">
        <w:rPr>
          <w:rFonts w:eastAsia="Times New Roman" w:cstheme="minorHAnsi"/>
          <w:color w:val="333333"/>
          <w:lang w:eastAsia="en-GB" w:bidi="km-KH"/>
        </w:rPr>
        <w:t>It</w:t>
      </w:r>
      <w:r w:rsidR="00E345E4" w:rsidRPr="00A63F73">
        <w:rPr>
          <w:rFonts w:eastAsia="Times New Roman" w:cstheme="minorHAnsi"/>
          <w:color w:val="333333"/>
          <w:lang w:eastAsia="en-GB" w:bidi="km-KH"/>
        </w:rPr>
        <w:t xml:space="preserve"> encourages clinicians and managers to make sustainable choices and</w:t>
      </w:r>
      <w:r w:rsidR="005F5931" w:rsidRPr="00A63F73">
        <w:rPr>
          <w:rFonts w:eastAsia="Times New Roman" w:cstheme="minorHAnsi"/>
          <w:color w:val="333333"/>
          <w:lang w:eastAsia="en-GB" w:bidi="km-KH"/>
        </w:rPr>
        <w:t xml:space="preserve"> identifies</w:t>
      </w:r>
      <w:r w:rsidR="00311EFA" w:rsidRPr="00A63F73">
        <w:rPr>
          <w:rFonts w:eastAsia="Times New Roman" w:cstheme="minorHAnsi"/>
          <w:color w:val="333333"/>
          <w:lang w:eastAsia="en-GB" w:bidi="km-KH"/>
        </w:rPr>
        <w:t xml:space="preserve"> practical</w:t>
      </w:r>
      <w:r w:rsidR="005F5931" w:rsidRPr="00A63F73">
        <w:rPr>
          <w:rFonts w:eastAsia="Times New Roman" w:cstheme="minorHAnsi"/>
          <w:color w:val="333333"/>
          <w:lang w:eastAsia="en-GB" w:bidi="km-KH"/>
        </w:rPr>
        <w:t xml:space="preserve"> </w:t>
      </w:r>
      <w:r w:rsidR="005F5931" w:rsidRPr="00D836EA">
        <w:rPr>
          <w:rFonts w:eastAsia="Times New Roman" w:cstheme="minorHAnsi"/>
          <w:color w:val="333333"/>
          <w:bdr w:val="none" w:sz="0" w:space="0" w:color="auto" w:frame="1"/>
          <w:lang w:eastAsia="en-GB" w:bidi="km-KH"/>
        </w:rPr>
        <w:t xml:space="preserve">tools and resources to support </w:t>
      </w:r>
      <w:r>
        <w:rPr>
          <w:rFonts w:eastAsia="Times New Roman" w:cstheme="minorHAnsi"/>
          <w:color w:val="333333"/>
          <w:bdr w:val="none" w:sz="0" w:space="0" w:color="auto" w:frame="1"/>
          <w:lang w:eastAsia="en-GB" w:bidi="km-KH"/>
        </w:rPr>
        <w:t>this</w:t>
      </w:r>
      <w:r w:rsidR="001955D7" w:rsidRPr="00A63F73">
        <w:rPr>
          <w:rFonts w:eastAsia="Times New Roman" w:cstheme="minorHAnsi"/>
          <w:color w:val="333333"/>
          <w:bdr w:val="none" w:sz="0" w:space="0" w:color="auto" w:frame="1"/>
          <w:lang w:eastAsia="en-GB" w:bidi="km-KH"/>
        </w:rPr>
        <w:t xml:space="preserve">. </w:t>
      </w:r>
    </w:p>
    <w:p w14:paraId="540FB3F4" w14:textId="77777777" w:rsidR="00571129" w:rsidRPr="00A63F73" w:rsidRDefault="00571129" w:rsidP="00793D3A">
      <w:pPr>
        <w:spacing w:after="0" w:line="336" w:lineRule="atLeast"/>
        <w:textAlignment w:val="baseline"/>
        <w:rPr>
          <w:rFonts w:eastAsia="Times New Roman" w:cstheme="minorHAnsi"/>
          <w:color w:val="333333"/>
          <w:lang w:eastAsia="en-GB" w:bidi="km-KH"/>
        </w:rPr>
      </w:pPr>
    </w:p>
    <w:p w14:paraId="79777705" w14:textId="63F894EA" w:rsidR="00793D3A" w:rsidRPr="00A63F73" w:rsidRDefault="00571129" w:rsidP="00793D3A">
      <w:pPr>
        <w:spacing w:after="0" w:line="336" w:lineRule="atLeast"/>
        <w:textAlignment w:val="baseline"/>
        <w:rPr>
          <w:rFonts w:eastAsia="Times New Roman" w:cstheme="minorHAnsi"/>
          <w:color w:val="333333"/>
          <w:lang w:eastAsia="en-GB" w:bidi="km-KH"/>
        </w:rPr>
      </w:pPr>
      <w:r w:rsidRPr="00A63F73">
        <w:rPr>
          <w:rFonts w:eastAsia="Times New Roman" w:cstheme="minorHAnsi"/>
          <w:color w:val="333333"/>
          <w:lang w:eastAsia="en-GB" w:bidi="km-KH"/>
        </w:rPr>
        <w:t xml:space="preserve">The material </w:t>
      </w:r>
      <w:r w:rsidR="000348BF">
        <w:rPr>
          <w:rFonts w:eastAsia="Times New Roman" w:cstheme="minorHAnsi"/>
          <w:color w:val="333333"/>
          <w:lang w:eastAsia="en-GB" w:bidi="km-KH"/>
        </w:rPr>
        <w:t>can</w:t>
      </w:r>
      <w:r w:rsidR="00311EFA" w:rsidRPr="00A63F73">
        <w:rPr>
          <w:rFonts w:eastAsia="Times New Roman" w:cstheme="minorHAnsi"/>
          <w:color w:val="333333"/>
          <w:lang w:eastAsia="en-GB" w:bidi="km-KH"/>
        </w:rPr>
        <w:t xml:space="preserve"> be accessed by </w:t>
      </w:r>
      <w:r w:rsidR="00E345E4" w:rsidRPr="00A63F73">
        <w:rPr>
          <w:rFonts w:eastAsia="Times New Roman" w:cstheme="minorHAnsi"/>
          <w:color w:val="333333"/>
          <w:lang w:eastAsia="en-GB" w:bidi="km-KH"/>
        </w:rPr>
        <w:t xml:space="preserve">the dental team </w:t>
      </w:r>
      <w:r w:rsidR="00793D3A" w:rsidRPr="00A63F73">
        <w:rPr>
          <w:rFonts w:eastAsia="Times New Roman" w:cstheme="minorHAnsi"/>
          <w:color w:val="333333"/>
          <w:lang w:eastAsia="en-GB" w:bidi="km-KH"/>
        </w:rPr>
        <w:t>free of charge</w:t>
      </w:r>
      <w:r w:rsidR="00311EFA" w:rsidRPr="00A63F73">
        <w:rPr>
          <w:rFonts w:eastAsia="Times New Roman" w:cstheme="minorHAnsi"/>
          <w:color w:val="333333"/>
          <w:lang w:eastAsia="en-GB" w:bidi="km-KH"/>
        </w:rPr>
        <w:t xml:space="preserve"> on</w:t>
      </w:r>
      <w:r w:rsidR="00793D3A" w:rsidRPr="00A63F73">
        <w:rPr>
          <w:rFonts w:eastAsia="Times New Roman" w:cstheme="minorHAnsi"/>
          <w:color w:val="333333"/>
          <w:lang w:eastAsia="en-GB" w:bidi="km-KH"/>
        </w:rPr>
        <w:t xml:space="preserve"> the e-</w:t>
      </w:r>
      <w:proofErr w:type="spellStart"/>
      <w:r w:rsidR="00793D3A" w:rsidRPr="00A63F73">
        <w:rPr>
          <w:rFonts w:eastAsia="Times New Roman" w:cstheme="minorHAnsi"/>
          <w:color w:val="333333"/>
          <w:lang w:eastAsia="en-GB" w:bidi="km-KH"/>
        </w:rPr>
        <w:t>LfH</w:t>
      </w:r>
      <w:proofErr w:type="spellEnd"/>
      <w:r w:rsidR="00793D3A" w:rsidRPr="00A63F73">
        <w:rPr>
          <w:rFonts w:eastAsia="Times New Roman" w:cstheme="minorHAnsi"/>
          <w:color w:val="333333"/>
          <w:lang w:eastAsia="en-GB" w:bidi="km-KH"/>
        </w:rPr>
        <w:t xml:space="preserve"> website</w:t>
      </w:r>
      <w:r w:rsidRPr="00A63F73">
        <w:rPr>
          <w:rFonts w:eastAsia="Times New Roman" w:cstheme="minorHAnsi"/>
          <w:color w:val="333333"/>
          <w:lang w:eastAsia="en-GB" w:bidi="km-KH"/>
        </w:rPr>
        <w:t xml:space="preserve"> which provides 24/7 access to nationally quality-assured materials on a wide range of</w:t>
      </w:r>
      <w:r w:rsidR="00671655" w:rsidRPr="00A63F73">
        <w:rPr>
          <w:rFonts w:eastAsia="Times New Roman" w:cstheme="minorHAnsi"/>
          <w:color w:val="333333"/>
          <w:lang w:eastAsia="en-GB" w:bidi="km-KH"/>
        </w:rPr>
        <w:t xml:space="preserve"> topics in health and social care</w:t>
      </w:r>
      <w:r w:rsidRPr="00A63F73">
        <w:rPr>
          <w:rFonts w:eastAsia="Times New Roman" w:cstheme="minorHAnsi"/>
          <w:color w:val="333333"/>
          <w:lang w:eastAsia="en-GB" w:bidi="km-KH"/>
        </w:rPr>
        <w:t xml:space="preserve"> including dentistry. These sessions utilise an </w:t>
      </w:r>
      <w:r w:rsidR="00793D3A" w:rsidRPr="00A63F73">
        <w:rPr>
          <w:rFonts w:eastAsia="Times New Roman" w:cstheme="minorHAnsi"/>
          <w:color w:val="333333"/>
          <w:lang w:eastAsia="en-GB" w:bidi="km-KH"/>
        </w:rPr>
        <w:t>engaging and interactive presentation</w:t>
      </w:r>
      <w:r w:rsidRPr="00A63F73">
        <w:rPr>
          <w:rFonts w:eastAsia="Times New Roman" w:cstheme="minorHAnsi"/>
          <w:color w:val="333333"/>
          <w:lang w:eastAsia="en-GB" w:bidi="km-KH"/>
        </w:rPr>
        <w:t xml:space="preserve"> style</w:t>
      </w:r>
      <w:r w:rsidR="00793D3A" w:rsidRPr="00A63F73">
        <w:rPr>
          <w:rFonts w:eastAsia="Times New Roman" w:cstheme="minorHAnsi"/>
          <w:color w:val="333333"/>
          <w:lang w:eastAsia="en-GB" w:bidi="km-KH"/>
        </w:rPr>
        <w:t xml:space="preserve"> using images, video and animation as well as self assessment to help build knowledge and understanding. </w:t>
      </w:r>
    </w:p>
    <w:p w14:paraId="771E03C8" w14:textId="77777777" w:rsidR="00A63F73" w:rsidRPr="00A63F73" w:rsidRDefault="00A63F73" w:rsidP="00A63F73">
      <w:pPr>
        <w:spacing w:after="0" w:line="336" w:lineRule="atLeast"/>
        <w:textAlignment w:val="baseline"/>
        <w:rPr>
          <w:rFonts w:eastAsia="Times New Roman" w:cstheme="minorHAnsi"/>
          <w:color w:val="333333"/>
          <w:lang w:eastAsia="en-GB" w:bidi="km-KH"/>
        </w:rPr>
      </w:pPr>
    </w:p>
    <w:p w14:paraId="5584115B" w14:textId="60215423" w:rsidR="00311EFA" w:rsidRDefault="00A63F73" w:rsidP="00D3376E">
      <w:pPr>
        <w:rPr>
          <w:rFonts w:eastAsia="Times New Roman" w:cstheme="minorHAnsi"/>
          <w:color w:val="333333"/>
          <w:lang w:eastAsia="en-GB" w:bidi="km-KH"/>
        </w:rPr>
      </w:pPr>
      <w:r w:rsidRPr="00A63F73">
        <w:rPr>
          <w:rFonts w:cstheme="minorHAnsi"/>
          <w:color w:val="000000"/>
        </w:rPr>
        <w:t>The NHS has a carbon footprint of 22.8 million tonnes CO</w:t>
      </w:r>
      <w:r w:rsidRPr="00CD11A8">
        <w:rPr>
          <w:rFonts w:cstheme="minorHAnsi"/>
          <w:color w:val="000000"/>
          <w:vertAlign w:val="subscript"/>
        </w:rPr>
        <w:t>2</w:t>
      </w:r>
      <w:r w:rsidRPr="00A63F73">
        <w:rPr>
          <w:rFonts w:cstheme="minorHAnsi"/>
          <w:color w:val="000000"/>
        </w:rPr>
        <w:t>e per year. This includes emissions from building use, travel, purchasing of goods and services and commissioning</w:t>
      </w:r>
      <w:r w:rsidR="00D3376E" w:rsidRPr="00D3376E">
        <w:rPr>
          <w:rFonts w:cstheme="minorHAnsi"/>
          <w:color w:val="000000"/>
          <w:vertAlign w:val="superscript"/>
        </w:rPr>
        <w:t>1</w:t>
      </w:r>
      <w:r w:rsidRPr="00A63F73">
        <w:rPr>
          <w:rFonts w:cstheme="minorHAnsi"/>
          <w:color w:val="000000"/>
        </w:rPr>
        <w:t xml:space="preserve">. Dentistry contributes </w:t>
      </w:r>
      <w:r w:rsidR="00CD11A8">
        <w:rPr>
          <w:rFonts w:cstheme="minorHAnsi"/>
          <w:color w:val="000000"/>
        </w:rPr>
        <w:t>3</w:t>
      </w:r>
      <w:r w:rsidRPr="00A63F73">
        <w:rPr>
          <w:rFonts w:cstheme="minorHAnsi"/>
          <w:color w:val="000000"/>
        </w:rPr>
        <w:t>% to this footprint</w:t>
      </w:r>
      <w:r w:rsidR="00D3376E" w:rsidRPr="00D3376E">
        <w:rPr>
          <w:rFonts w:cstheme="minorHAnsi"/>
          <w:color w:val="000000"/>
          <w:vertAlign w:val="superscript"/>
        </w:rPr>
        <w:t>2</w:t>
      </w:r>
      <w:r w:rsidRPr="00A63F73">
        <w:rPr>
          <w:rFonts w:cstheme="minorHAnsi"/>
          <w:color w:val="000000"/>
        </w:rPr>
        <w:t xml:space="preserve"> which equates to </w:t>
      </w:r>
      <w:r w:rsidR="002C2514">
        <w:rPr>
          <w:rFonts w:cstheme="minorHAnsi"/>
          <w:color w:val="000000"/>
        </w:rPr>
        <w:t>0.9 million</w:t>
      </w:r>
      <w:r w:rsidRPr="00A63F73">
        <w:rPr>
          <w:rFonts w:cstheme="minorHAnsi"/>
          <w:color w:val="000000"/>
        </w:rPr>
        <w:t xml:space="preserve"> tonnes CO</w:t>
      </w:r>
      <w:r w:rsidRPr="00CD11A8">
        <w:rPr>
          <w:rFonts w:cstheme="minorHAnsi"/>
          <w:color w:val="000000"/>
          <w:vertAlign w:val="subscript"/>
        </w:rPr>
        <w:t>2</w:t>
      </w:r>
      <w:r w:rsidRPr="00A63F73">
        <w:rPr>
          <w:rFonts w:cstheme="minorHAnsi"/>
          <w:color w:val="000000"/>
        </w:rPr>
        <w:t>e per year</w:t>
      </w:r>
      <w:r w:rsidR="00D3376E">
        <w:rPr>
          <w:rFonts w:cstheme="minorHAnsi"/>
          <w:color w:val="000000"/>
        </w:rPr>
        <w:t xml:space="preserve">. </w:t>
      </w:r>
      <w:r w:rsidR="00571129" w:rsidRPr="00A63F73">
        <w:rPr>
          <w:rFonts w:eastAsia="Times New Roman" w:cstheme="minorHAnsi"/>
          <w:color w:val="333333"/>
          <w:lang w:eastAsia="en-GB" w:bidi="km-KH"/>
        </w:rPr>
        <w:t>With</w:t>
      </w:r>
      <w:r w:rsidR="00D836EA" w:rsidRPr="00A63F73">
        <w:rPr>
          <w:rFonts w:eastAsia="Times New Roman" w:cstheme="minorHAnsi"/>
          <w:color w:val="333333"/>
          <w:lang w:eastAsia="en-GB" w:bidi="km-KH"/>
        </w:rPr>
        <w:t xml:space="preserve"> </w:t>
      </w:r>
      <w:r w:rsidR="00D836EA" w:rsidRPr="00A63F73">
        <w:rPr>
          <w:rFonts w:cstheme="minorHAnsi"/>
          <w:color w:val="333333"/>
          <w:lang w:bidi="km-KH"/>
        </w:rPr>
        <w:t>climate change reported to be the biggest threat to global health in the 21</w:t>
      </w:r>
      <w:r w:rsidR="00D836EA" w:rsidRPr="00A63F73">
        <w:rPr>
          <w:rFonts w:cstheme="minorHAnsi"/>
          <w:color w:val="333333"/>
          <w:vertAlign w:val="superscript"/>
          <w:lang w:bidi="km-KH"/>
        </w:rPr>
        <w:t>st</w:t>
      </w:r>
      <w:r w:rsidR="00D836EA" w:rsidRPr="00A63F73">
        <w:rPr>
          <w:rFonts w:cstheme="minorHAnsi"/>
          <w:color w:val="333333"/>
          <w:lang w:bidi="km-KH"/>
        </w:rPr>
        <w:t xml:space="preserve"> century</w:t>
      </w:r>
      <w:r w:rsidR="00D3376E" w:rsidRPr="00D3376E">
        <w:rPr>
          <w:rFonts w:cstheme="minorHAnsi"/>
          <w:color w:val="333333"/>
          <w:vertAlign w:val="superscript"/>
          <w:lang w:bidi="km-KH"/>
        </w:rPr>
        <w:t>3</w:t>
      </w:r>
      <w:r w:rsidR="00671655" w:rsidRPr="00A63F73">
        <w:rPr>
          <w:rFonts w:cstheme="minorHAnsi"/>
          <w:color w:val="333333"/>
          <w:lang w:bidi="km-KH"/>
        </w:rPr>
        <w:t xml:space="preserve">, sustainable healthcare is more relevant now than ever. </w:t>
      </w:r>
      <w:r w:rsidR="00571129" w:rsidRPr="00A63F73">
        <w:rPr>
          <w:rFonts w:cstheme="minorHAnsi"/>
          <w:color w:val="333333"/>
          <w:lang w:bidi="km-KH"/>
        </w:rPr>
        <w:t xml:space="preserve"> </w:t>
      </w:r>
      <w:r w:rsidR="00571129" w:rsidRPr="00A63F73">
        <w:rPr>
          <w:rFonts w:eastAsia="Times New Roman" w:cstheme="minorHAnsi"/>
          <w:color w:val="333333"/>
          <w:lang w:eastAsia="en-GB" w:bidi="km-KH"/>
        </w:rPr>
        <w:t>Training in this area is becoming increasingly valuable</w:t>
      </w:r>
      <w:r w:rsidR="00CD11A8">
        <w:rPr>
          <w:rFonts w:eastAsia="Times New Roman" w:cstheme="minorHAnsi"/>
          <w:color w:val="333333"/>
          <w:lang w:eastAsia="en-GB" w:bidi="km-KH"/>
        </w:rPr>
        <w:t xml:space="preserve"> as the need to improve value from finite resources</w:t>
      </w:r>
      <w:r w:rsidR="00311EFA" w:rsidRPr="0078477E">
        <w:rPr>
          <w:rFonts w:eastAsia="Times New Roman" w:cstheme="minorHAnsi"/>
          <w:color w:val="333333"/>
          <w:lang w:eastAsia="en-GB" w:bidi="km-KH"/>
        </w:rPr>
        <w:t xml:space="preserve"> and move towards low carbon</w:t>
      </w:r>
      <w:r w:rsidR="000348BF">
        <w:rPr>
          <w:rFonts w:eastAsia="Times New Roman" w:cstheme="minorHAnsi"/>
          <w:color w:val="333333"/>
          <w:lang w:eastAsia="en-GB" w:bidi="km-KH"/>
        </w:rPr>
        <w:t>, high-quality</w:t>
      </w:r>
      <w:r w:rsidR="00311EFA" w:rsidRPr="0078477E">
        <w:rPr>
          <w:rFonts w:eastAsia="Times New Roman" w:cstheme="minorHAnsi"/>
          <w:color w:val="333333"/>
          <w:lang w:eastAsia="en-GB" w:bidi="km-KH"/>
        </w:rPr>
        <w:t xml:space="preserve"> models of care</w:t>
      </w:r>
      <w:r w:rsidR="00311EFA" w:rsidRPr="00A63F73">
        <w:rPr>
          <w:rFonts w:eastAsia="Times New Roman" w:cstheme="minorHAnsi"/>
          <w:color w:val="333333"/>
          <w:lang w:eastAsia="en-GB" w:bidi="km-KH"/>
        </w:rPr>
        <w:t xml:space="preserve"> becomes more apparent. </w:t>
      </w:r>
    </w:p>
    <w:p w14:paraId="469ABA15" w14:textId="722CC23C" w:rsidR="00A63F73" w:rsidRDefault="00D40C5F" w:rsidP="00CD11A8">
      <w:pPr>
        <w:rPr>
          <w:rFonts w:eastAsia="Times New Roman" w:cstheme="minorHAnsi"/>
          <w:color w:val="333333"/>
          <w:lang w:eastAsia="en-GB" w:bidi="km-KH"/>
        </w:rPr>
      </w:pPr>
      <w:r>
        <w:rPr>
          <w:rFonts w:eastAsia="Times New Roman" w:cstheme="minorHAnsi"/>
          <w:color w:val="333333"/>
          <w:lang w:eastAsia="en-GB" w:bidi="km-KH"/>
        </w:rPr>
        <w:t xml:space="preserve">The e-learning </w:t>
      </w:r>
      <w:r w:rsidR="00880E9D">
        <w:rPr>
          <w:rFonts w:eastAsia="Times New Roman" w:cstheme="minorHAnsi"/>
          <w:color w:val="333333"/>
          <w:lang w:eastAsia="en-GB" w:bidi="km-KH"/>
        </w:rPr>
        <w:t>resource</w:t>
      </w:r>
      <w:r>
        <w:rPr>
          <w:rFonts w:eastAsia="Times New Roman" w:cstheme="minorHAnsi"/>
          <w:color w:val="333333"/>
          <w:lang w:eastAsia="en-GB" w:bidi="km-KH"/>
        </w:rPr>
        <w:t xml:space="preserve"> has been developed by dentists, </w:t>
      </w:r>
      <w:r w:rsidR="00CD11A8">
        <w:rPr>
          <w:rFonts w:eastAsia="Times New Roman" w:cstheme="minorHAnsi"/>
          <w:color w:val="333333"/>
          <w:lang w:eastAsia="en-GB" w:bidi="km-KH"/>
        </w:rPr>
        <w:t xml:space="preserve">Dr </w:t>
      </w:r>
      <w:proofErr w:type="spellStart"/>
      <w:r>
        <w:rPr>
          <w:rFonts w:eastAsia="Times New Roman" w:cstheme="minorHAnsi"/>
          <w:color w:val="333333"/>
          <w:lang w:eastAsia="en-GB" w:bidi="km-KH"/>
        </w:rPr>
        <w:t>Devika</w:t>
      </w:r>
      <w:proofErr w:type="spellEnd"/>
      <w:r>
        <w:rPr>
          <w:rFonts w:eastAsia="Times New Roman" w:cstheme="minorHAnsi"/>
          <w:color w:val="333333"/>
          <w:lang w:eastAsia="en-GB" w:bidi="km-KH"/>
        </w:rPr>
        <w:t xml:space="preserve"> </w:t>
      </w:r>
      <w:proofErr w:type="spellStart"/>
      <w:r>
        <w:rPr>
          <w:rFonts w:eastAsia="Times New Roman" w:cstheme="minorHAnsi"/>
          <w:color w:val="333333"/>
          <w:lang w:eastAsia="en-GB" w:bidi="km-KH"/>
        </w:rPr>
        <w:t>Vadher</w:t>
      </w:r>
      <w:proofErr w:type="spellEnd"/>
      <w:r>
        <w:rPr>
          <w:rFonts w:eastAsia="Times New Roman" w:cstheme="minorHAnsi"/>
          <w:color w:val="333333"/>
          <w:lang w:eastAsia="en-GB" w:bidi="km-KH"/>
        </w:rPr>
        <w:t xml:space="preserve"> and</w:t>
      </w:r>
      <w:r w:rsidR="00CD11A8">
        <w:rPr>
          <w:rFonts w:eastAsia="Times New Roman" w:cstheme="minorHAnsi"/>
          <w:color w:val="333333"/>
          <w:lang w:eastAsia="en-GB" w:bidi="km-KH"/>
        </w:rPr>
        <w:t xml:space="preserve"> Dr</w:t>
      </w:r>
      <w:r>
        <w:rPr>
          <w:rFonts w:eastAsia="Times New Roman" w:cstheme="minorHAnsi"/>
          <w:color w:val="333333"/>
          <w:lang w:eastAsia="en-GB" w:bidi="km-KH"/>
        </w:rPr>
        <w:t xml:space="preserve"> Divya Verma, working with the Centre for Sustainable Healthcare (CSH) as Sustainable Dentistry Scholars </w:t>
      </w:r>
      <w:r w:rsidR="002F6544">
        <w:rPr>
          <w:rFonts w:eastAsia="Times New Roman" w:cstheme="minorHAnsi"/>
          <w:color w:val="333333"/>
          <w:lang w:eastAsia="en-GB" w:bidi="km-KH"/>
        </w:rPr>
        <w:t>–</w:t>
      </w:r>
      <w:r>
        <w:rPr>
          <w:rFonts w:eastAsia="Times New Roman" w:cstheme="minorHAnsi"/>
          <w:color w:val="333333"/>
          <w:lang w:eastAsia="en-GB" w:bidi="km-KH"/>
        </w:rPr>
        <w:t xml:space="preserve"> part</w:t>
      </w:r>
      <w:r w:rsidR="002F6544">
        <w:rPr>
          <w:rFonts w:eastAsia="Times New Roman" w:cstheme="minorHAnsi"/>
          <w:color w:val="333333"/>
          <w:lang w:eastAsia="en-GB" w:bidi="km-KH"/>
        </w:rPr>
        <w:t>-</w:t>
      </w:r>
      <w:r>
        <w:rPr>
          <w:rFonts w:eastAsia="Times New Roman" w:cstheme="minorHAnsi"/>
          <w:color w:val="333333"/>
          <w:lang w:eastAsia="en-GB" w:bidi="km-KH"/>
        </w:rPr>
        <w:t xml:space="preserve">time roles funded by Health Education </w:t>
      </w:r>
      <w:r w:rsidR="00065272">
        <w:rPr>
          <w:rFonts w:eastAsia="Times New Roman" w:cstheme="minorHAnsi"/>
          <w:color w:val="333333"/>
          <w:lang w:eastAsia="en-GB" w:bidi="km-KH"/>
        </w:rPr>
        <w:t xml:space="preserve">England’s </w:t>
      </w:r>
      <w:r>
        <w:rPr>
          <w:rFonts w:eastAsia="Times New Roman" w:cstheme="minorHAnsi"/>
          <w:color w:val="333333"/>
          <w:lang w:eastAsia="en-GB" w:bidi="km-KH"/>
        </w:rPr>
        <w:t>Kent, Surrey and Sussex</w:t>
      </w:r>
      <w:r w:rsidR="00065272">
        <w:rPr>
          <w:rFonts w:eastAsia="Times New Roman" w:cstheme="minorHAnsi"/>
          <w:color w:val="333333"/>
          <w:lang w:eastAsia="en-GB" w:bidi="km-KH"/>
        </w:rPr>
        <w:t xml:space="preserve"> team</w:t>
      </w:r>
      <w:r>
        <w:rPr>
          <w:rFonts w:eastAsia="Times New Roman" w:cstheme="minorHAnsi"/>
          <w:color w:val="333333"/>
          <w:lang w:eastAsia="en-GB" w:bidi="km-KH"/>
        </w:rPr>
        <w:t>.</w:t>
      </w:r>
    </w:p>
    <w:p w14:paraId="5A95EB81" w14:textId="77777777" w:rsidR="00CD11A8" w:rsidRDefault="00A63F73" w:rsidP="00CD11A8">
      <w:pPr>
        <w:spacing w:after="0" w:line="336" w:lineRule="atLeast"/>
        <w:textAlignment w:val="baseline"/>
        <w:rPr>
          <w:rFonts w:eastAsia="Times New Roman" w:cstheme="minorHAnsi"/>
          <w:color w:val="333333"/>
          <w:lang w:eastAsia="en-GB" w:bidi="km-KH"/>
        </w:rPr>
      </w:pPr>
      <w:r>
        <w:rPr>
          <w:rFonts w:eastAsia="Times New Roman" w:cstheme="minorHAnsi"/>
          <w:color w:val="333333"/>
          <w:lang w:eastAsia="en-GB" w:bidi="km-KH"/>
        </w:rPr>
        <w:t xml:space="preserve">The launch of the </w:t>
      </w:r>
      <w:r w:rsidR="00880E9D">
        <w:rPr>
          <w:rFonts w:eastAsia="Times New Roman" w:cstheme="minorHAnsi"/>
          <w:color w:val="333333"/>
          <w:lang w:eastAsia="en-GB" w:bidi="km-KH"/>
        </w:rPr>
        <w:t>e-learning resource</w:t>
      </w:r>
      <w:r w:rsidR="00D40C5F">
        <w:rPr>
          <w:rFonts w:eastAsia="Times New Roman" w:cstheme="minorHAnsi"/>
          <w:color w:val="333333"/>
          <w:lang w:eastAsia="en-GB" w:bidi="km-KH"/>
        </w:rPr>
        <w:t xml:space="preserve"> </w:t>
      </w:r>
      <w:r w:rsidR="007F56BA">
        <w:rPr>
          <w:rFonts w:eastAsia="Times New Roman" w:cstheme="minorHAnsi"/>
          <w:color w:val="333333"/>
          <w:lang w:eastAsia="en-GB" w:bidi="km-KH"/>
        </w:rPr>
        <w:t>coincides with NHS Sustainability Day 2016 on 24</w:t>
      </w:r>
      <w:r w:rsidR="007F56BA" w:rsidRPr="007F56BA">
        <w:rPr>
          <w:rFonts w:eastAsia="Times New Roman" w:cstheme="minorHAnsi"/>
          <w:color w:val="333333"/>
          <w:vertAlign w:val="superscript"/>
          <w:lang w:eastAsia="en-GB" w:bidi="km-KH"/>
        </w:rPr>
        <w:t>th</w:t>
      </w:r>
      <w:r w:rsidR="007F56BA">
        <w:rPr>
          <w:rFonts w:eastAsia="Times New Roman" w:cstheme="minorHAnsi"/>
          <w:color w:val="333333"/>
          <w:lang w:eastAsia="en-GB" w:bidi="km-KH"/>
        </w:rPr>
        <w:t xml:space="preserve"> March which</w:t>
      </w:r>
      <w:r w:rsidR="00D3376E">
        <w:rPr>
          <w:rFonts w:eastAsia="Times New Roman" w:cstheme="minorHAnsi"/>
          <w:color w:val="333333"/>
          <w:lang w:eastAsia="en-GB" w:bidi="km-KH"/>
        </w:rPr>
        <w:t xml:space="preserve"> is a </w:t>
      </w:r>
      <w:r w:rsidR="00D3376E" w:rsidRPr="00D3376E">
        <w:rPr>
          <w:rFonts w:eastAsia="Times New Roman" w:cstheme="minorHAnsi"/>
          <w:color w:val="333333"/>
          <w:lang w:eastAsia="en-GB" w:bidi="km-KH"/>
        </w:rPr>
        <w:t xml:space="preserve">nationally recognised day for action on climate change, engaging everyone across the NHS and social care systems. </w:t>
      </w:r>
    </w:p>
    <w:p w14:paraId="45EC9ABA" w14:textId="1F5B9B4D" w:rsidR="00A63F73" w:rsidRDefault="007F56BA" w:rsidP="00CD11A8">
      <w:pPr>
        <w:spacing w:after="0" w:line="336" w:lineRule="atLeast"/>
        <w:textAlignment w:val="baseline"/>
        <w:rPr>
          <w:rFonts w:eastAsia="Times New Roman" w:cstheme="minorHAnsi"/>
          <w:color w:val="333333"/>
          <w:lang w:eastAsia="en-GB" w:bidi="km-KH"/>
        </w:rPr>
      </w:pPr>
      <w:r w:rsidRPr="00CD11A8">
        <w:rPr>
          <w:rFonts w:eastAsia="Times New Roman" w:cstheme="minorHAnsi"/>
          <w:color w:val="333333"/>
          <w:lang w:eastAsia="en-GB" w:bidi="km-KH"/>
        </w:rPr>
        <w:t>Quote</w:t>
      </w:r>
      <w:r w:rsidR="00880E9D" w:rsidRPr="00CD11A8">
        <w:rPr>
          <w:rFonts w:eastAsia="Times New Roman" w:cstheme="minorHAnsi"/>
          <w:color w:val="333333"/>
          <w:lang w:eastAsia="en-GB" w:bidi="km-KH"/>
        </w:rPr>
        <w:t>s</w:t>
      </w:r>
      <w:r w:rsidRPr="00CD11A8">
        <w:rPr>
          <w:rFonts w:eastAsia="Times New Roman" w:cstheme="minorHAnsi"/>
          <w:color w:val="333333"/>
          <w:lang w:eastAsia="en-GB" w:bidi="km-KH"/>
        </w:rPr>
        <w:t xml:space="preserve"> </w:t>
      </w:r>
      <w:r w:rsidR="00CD11A8">
        <w:rPr>
          <w:rFonts w:eastAsia="Times New Roman" w:cstheme="minorHAnsi"/>
          <w:color w:val="333333"/>
          <w:lang w:eastAsia="en-GB" w:bidi="km-KH"/>
        </w:rPr>
        <w:t>–</w:t>
      </w:r>
    </w:p>
    <w:p w14:paraId="23515D74" w14:textId="77777777" w:rsidR="00CD11A8" w:rsidRPr="00CD11A8" w:rsidRDefault="00CD11A8" w:rsidP="00CD11A8">
      <w:pPr>
        <w:spacing w:after="0" w:line="336" w:lineRule="atLeast"/>
        <w:textAlignment w:val="baseline"/>
        <w:rPr>
          <w:rFonts w:eastAsia="Times New Roman" w:cstheme="minorHAnsi"/>
          <w:color w:val="333333"/>
          <w:lang w:eastAsia="en-GB" w:bidi="km-KH"/>
        </w:rPr>
      </w:pPr>
    </w:p>
    <w:p w14:paraId="7D47FEA9" w14:textId="6B277CC2" w:rsidR="00096AAB" w:rsidRPr="00D47277" w:rsidRDefault="00096AAB" w:rsidP="00A63F73">
      <w:pPr>
        <w:spacing w:after="240" w:line="280" w:lineRule="atLeast"/>
        <w:textAlignment w:val="baseline"/>
        <w:rPr>
          <w:rFonts w:eastAsia="Times New Roman" w:cstheme="minorHAnsi"/>
          <w:color w:val="333333"/>
          <w:lang w:eastAsia="en-GB" w:bidi="km-KH"/>
        </w:rPr>
      </w:pPr>
      <w:r w:rsidRPr="00D47277">
        <w:rPr>
          <w:rFonts w:eastAsia="Times New Roman" w:cstheme="minorHAnsi"/>
          <w:color w:val="333333"/>
          <w:lang w:eastAsia="en-GB" w:bidi="km-KH"/>
        </w:rPr>
        <w:lastRenderedPageBreak/>
        <w:t>Dr Divya Verma (KSS Dental Public Health Sustaina</w:t>
      </w:r>
      <w:r w:rsidR="00880E9D" w:rsidRPr="00D47277">
        <w:rPr>
          <w:rFonts w:eastAsia="Times New Roman" w:cstheme="minorHAnsi"/>
          <w:color w:val="333333"/>
          <w:lang w:eastAsia="en-GB" w:bidi="km-KH"/>
        </w:rPr>
        <w:t>ble Dentistry Scholar</w:t>
      </w:r>
      <w:r w:rsidRPr="00D47277">
        <w:rPr>
          <w:rFonts w:eastAsia="Times New Roman" w:cstheme="minorHAnsi"/>
          <w:color w:val="333333"/>
          <w:lang w:eastAsia="en-GB" w:bidi="km-KH"/>
        </w:rPr>
        <w:t xml:space="preserve">) – ‘there is no doubt that climate change will </w:t>
      </w:r>
      <w:r w:rsidRPr="00D47277">
        <w:rPr>
          <w:rFonts w:eastAsia="Times New Roman" w:cstheme="minorHAnsi"/>
          <w:lang w:eastAsia="en-GB" w:bidi="km-KH"/>
        </w:rPr>
        <w:t>impact</w:t>
      </w:r>
      <w:r w:rsidR="00680E63" w:rsidRPr="00D47277">
        <w:rPr>
          <w:rFonts w:eastAsia="Times New Roman" w:cstheme="minorHAnsi"/>
          <w:lang w:eastAsia="en-GB" w:bidi="km-KH"/>
        </w:rPr>
        <w:t xml:space="preserve"> health,</w:t>
      </w:r>
      <w:r w:rsidRPr="00D47277">
        <w:rPr>
          <w:rFonts w:eastAsia="Times New Roman" w:cstheme="minorHAnsi"/>
          <w:lang w:eastAsia="en-GB" w:bidi="km-KH"/>
        </w:rPr>
        <w:t xml:space="preserve"> the delivery of healthcare an</w:t>
      </w:r>
      <w:r w:rsidR="00680E63" w:rsidRPr="00D47277">
        <w:rPr>
          <w:rFonts w:eastAsia="Times New Roman" w:cstheme="minorHAnsi"/>
          <w:lang w:eastAsia="en-GB" w:bidi="km-KH"/>
        </w:rPr>
        <w:t>d access to services in the UK. As health practitioners, who are concerned with the well-being of patients, it is imperative that we consider the environment whilst providing healthcare.</w:t>
      </w:r>
      <w:r w:rsidR="00680E63" w:rsidRPr="00D47277">
        <w:rPr>
          <w:rFonts w:eastAsia="Times New Roman" w:cstheme="minorHAnsi"/>
          <w:color w:val="FF0000"/>
          <w:lang w:eastAsia="en-GB" w:bidi="km-KH"/>
        </w:rPr>
        <w:t xml:space="preserve"> </w:t>
      </w:r>
      <w:r w:rsidR="00680E63" w:rsidRPr="00D47277">
        <w:rPr>
          <w:rFonts w:eastAsia="Times New Roman" w:cstheme="minorHAnsi"/>
          <w:color w:val="333333"/>
          <w:lang w:eastAsia="en-GB" w:bidi="km-KH"/>
        </w:rPr>
        <w:t>Although it can seem insignificant, every action we take is helping to make a difference and there is great potential at the moment to bring about change and empower dental teams to integrate sustainability in their practice as well as create change makers in dentistry for the future.’</w:t>
      </w:r>
    </w:p>
    <w:p w14:paraId="3CB4B783" w14:textId="4B00A138" w:rsidR="00D47277" w:rsidRPr="00D47277" w:rsidRDefault="00D47277" w:rsidP="00D47277">
      <w:pPr>
        <w:spacing w:before="240" w:after="160"/>
        <w:rPr>
          <w:rFonts w:cstheme="minorHAnsi"/>
          <w:b/>
        </w:rPr>
      </w:pPr>
      <w:r w:rsidRPr="00D47277">
        <w:rPr>
          <w:rFonts w:cstheme="minorHAnsi"/>
        </w:rPr>
        <w:t>Dr Mark Johnstone (</w:t>
      </w:r>
      <w:r w:rsidRPr="00D47277">
        <w:rPr>
          <w:rFonts w:ascii="Calibri" w:hAnsi="Calibri" w:cs="Calibri"/>
          <w:bCs/>
          <w:shd w:val="clear" w:color="auto" w:fill="FFFFFF"/>
        </w:rPr>
        <w:t>Managing Director of Dental Services Kent Community Health Foundation Trust</w:t>
      </w:r>
      <w:r>
        <w:rPr>
          <w:rFonts w:ascii="Calibri" w:hAnsi="Calibri" w:cs="Calibri"/>
          <w:bCs/>
          <w:shd w:val="clear" w:color="auto" w:fill="FFFFFF"/>
        </w:rPr>
        <w:t>, Chair of Special Care Dentistry Managed Clinical Network</w:t>
      </w:r>
      <w:r w:rsidR="007E3075">
        <w:rPr>
          <w:rFonts w:ascii="Calibri" w:hAnsi="Calibri" w:cs="Calibri"/>
          <w:bCs/>
          <w:shd w:val="clear" w:color="auto" w:fill="FFFFFF"/>
        </w:rPr>
        <w:t>, Programme Board member for the</w:t>
      </w:r>
      <w:r w:rsidR="007E3075" w:rsidRPr="007E3075">
        <w:rPr>
          <w:rFonts w:cstheme="minorHAnsi"/>
        </w:rPr>
        <w:t xml:space="preserve"> </w:t>
      </w:r>
      <w:r w:rsidR="007E3075" w:rsidRPr="00D47277">
        <w:rPr>
          <w:rFonts w:cstheme="minorHAnsi"/>
        </w:rPr>
        <w:t>Dental Public Health Sustainable Dentistry Programme</w:t>
      </w:r>
      <w:r w:rsidR="007E3075">
        <w:rPr>
          <w:rFonts w:ascii="Calibri" w:hAnsi="Calibri" w:cs="Calibri"/>
          <w:bCs/>
          <w:shd w:val="clear" w:color="auto" w:fill="FFFFFF"/>
        </w:rPr>
        <w:t xml:space="preserve"> </w:t>
      </w:r>
      <w:r w:rsidRPr="00D47277">
        <w:rPr>
          <w:rFonts w:cstheme="minorHAnsi"/>
        </w:rPr>
        <w:t>) – ‘</w:t>
      </w:r>
      <w:r w:rsidRPr="00D47277">
        <w:rPr>
          <w:rFonts w:ascii="Calibri" w:hAnsi="Calibri" w:cs="Calibri"/>
          <w:shd w:val="clear" w:color="auto" w:fill="FFFFFF"/>
        </w:rPr>
        <w:t>I am delighted to be involved in the  sustainable dentistry project.  We all have a role to play in reducing our carbon footprint and dentistry is no exception.  Raising awareness and training are the first steps in ensuring quality dentistry includes our impact on the environment.’</w:t>
      </w:r>
    </w:p>
    <w:p w14:paraId="4E019267" w14:textId="77777777" w:rsidR="007F56BA" w:rsidRPr="003A1D33" w:rsidRDefault="007F56BA" w:rsidP="007F56BA">
      <w:pPr>
        <w:spacing w:before="100" w:beforeAutospacing="1" w:after="360" w:line="330" w:lineRule="atLeast"/>
        <w:jc w:val="center"/>
        <w:rPr>
          <w:rFonts w:cstheme="minorHAnsi"/>
          <w:b/>
        </w:rPr>
      </w:pPr>
      <w:r w:rsidRPr="003A1D33">
        <w:rPr>
          <w:rFonts w:cstheme="minorHAnsi"/>
          <w:b/>
        </w:rPr>
        <w:t>-ends-</w:t>
      </w:r>
    </w:p>
    <w:p w14:paraId="2D5A60BF" w14:textId="77777777" w:rsidR="00A63F73" w:rsidRDefault="00A63F73" w:rsidP="007F56BA">
      <w:pPr>
        <w:spacing w:after="0" w:line="336" w:lineRule="atLeast"/>
        <w:jc w:val="center"/>
        <w:textAlignment w:val="baseline"/>
        <w:rPr>
          <w:rFonts w:eastAsia="Times New Roman" w:cstheme="minorHAnsi"/>
          <w:color w:val="333333"/>
          <w:lang w:eastAsia="en-GB" w:bidi="km-KH"/>
        </w:rPr>
      </w:pPr>
    </w:p>
    <w:p w14:paraId="7F3E455E" w14:textId="77777777" w:rsidR="007F56BA" w:rsidRDefault="00A63F73" w:rsidP="005F5931">
      <w:pPr>
        <w:spacing w:after="0" w:line="336" w:lineRule="atLeast"/>
        <w:textAlignment w:val="baseline"/>
        <w:rPr>
          <w:rFonts w:eastAsia="Times New Roman" w:cstheme="minorHAnsi"/>
          <w:b/>
          <w:bCs/>
          <w:color w:val="333333"/>
          <w:lang w:eastAsia="en-GB" w:bidi="km-KH"/>
        </w:rPr>
      </w:pPr>
      <w:r w:rsidRPr="007F56BA">
        <w:rPr>
          <w:rFonts w:eastAsia="Times New Roman" w:cstheme="minorHAnsi"/>
          <w:b/>
          <w:bCs/>
          <w:color w:val="333333"/>
          <w:lang w:eastAsia="en-GB" w:bidi="km-KH"/>
        </w:rPr>
        <w:t>Note</w:t>
      </w:r>
      <w:r w:rsidR="007F56BA">
        <w:rPr>
          <w:rFonts w:eastAsia="Times New Roman" w:cstheme="minorHAnsi"/>
          <w:b/>
          <w:bCs/>
          <w:color w:val="333333"/>
          <w:lang w:eastAsia="en-GB" w:bidi="km-KH"/>
        </w:rPr>
        <w:t xml:space="preserve">s for </w:t>
      </w:r>
      <w:r w:rsidRPr="007F56BA">
        <w:rPr>
          <w:rFonts w:eastAsia="Times New Roman" w:cstheme="minorHAnsi"/>
          <w:b/>
          <w:bCs/>
          <w:color w:val="333333"/>
          <w:lang w:eastAsia="en-GB" w:bidi="km-KH"/>
        </w:rPr>
        <w:t>editors</w:t>
      </w:r>
    </w:p>
    <w:p w14:paraId="047BF40D" w14:textId="77777777" w:rsidR="00A173BB" w:rsidRDefault="00A173BB" w:rsidP="005F5931">
      <w:pPr>
        <w:spacing w:after="0" w:line="336" w:lineRule="atLeast"/>
        <w:textAlignment w:val="baseline"/>
        <w:rPr>
          <w:rFonts w:eastAsia="Times New Roman" w:cstheme="minorHAnsi"/>
          <w:b/>
          <w:bCs/>
          <w:color w:val="333333"/>
          <w:lang w:eastAsia="en-GB" w:bidi="km-KH"/>
        </w:rPr>
      </w:pPr>
    </w:p>
    <w:p w14:paraId="264D851F" w14:textId="77777777" w:rsidR="002F6544" w:rsidRDefault="00D40C5F" w:rsidP="00A173BB">
      <w:pPr>
        <w:pStyle w:val="ListParagraph"/>
        <w:numPr>
          <w:ilvl w:val="0"/>
          <w:numId w:val="3"/>
        </w:numPr>
        <w:jc w:val="both"/>
        <w:rPr>
          <w:rFonts w:cs="Arial"/>
        </w:rPr>
      </w:pPr>
      <w:r>
        <w:t>The Centre for Sustainable Healthcare (CSH) is</w:t>
      </w:r>
      <w:r w:rsidRPr="00DA0EFE">
        <w:t xml:space="preserve"> an independent charity working on sustainable healthcare in research and practice. </w:t>
      </w:r>
      <w:r w:rsidRPr="002F6544">
        <w:rPr>
          <w:rFonts w:cs="Arial"/>
        </w:rPr>
        <w:t xml:space="preserve">CSH has pioneered and is respected nationally for </w:t>
      </w:r>
      <w:r w:rsidR="002F6544" w:rsidRPr="002F6544">
        <w:rPr>
          <w:rFonts w:cs="Arial"/>
        </w:rPr>
        <w:t>its Sustainable Specialties programme, which combines</w:t>
      </w:r>
      <w:r w:rsidRPr="002F6544">
        <w:rPr>
          <w:rFonts w:cs="Arial"/>
        </w:rPr>
        <w:t xml:space="preserve"> research with support for local change, underpinned by wider engagement with patients, and relevant industry and clinical bodies. </w:t>
      </w:r>
    </w:p>
    <w:p w14:paraId="0E43B5F0" w14:textId="77777777" w:rsidR="002F6544" w:rsidRDefault="002F6544" w:rsidP="00A173BB">
      <w:pPr>
        <w:pStyle w:val="ListParagraph"/>
        <w:jc w:val="both"/>
      </w:pPr>
    </w:p>
    <w:p w14:paraId="06FFB51D" w14:textId="1F7CD548" w:rsidR="002F6544" w:rsidRDefault="00C40E9F" w:rsidP="00A173BB">
      <w:pPr>
        <w:pStyle w:val="ListParagraph"/>
        <w:jc w:val="both"/>
        <w:rPr>
          <w:rFonts w:cs="Arial"/>
        </w:rPr>
      </w:pPr>
      <w:hyperlink r:id="rId8" w:history="1">
        <w:r w:rsidR="002F6544" w:rsidRPr="00204877">
          <w:rPr>
            <w:rStyle w:val="Hyperlink"/>
            <w:rFonts w:cs="Arial"/>
          </w:rPr>
          <w:t>www.sustainablehealthcare.org.uk</w:t>
        </w:r>
      </w:hyperlink>
      <w:r w:rsidR="002F6544">
        <w:rPr>
          <w:rFonts w:cs="Arial"/>
        </w:rPr>
        <w:t xml:space="preserve"> </w:t>
      </w:r>
      <w:r w:rsidR="00DF6BE0">
        <w:rPr>
          <w:rFonts w:cs="Arial"/>
        </w:rPr>
        <w:t xml:space="preserve"> </w:t>
      </w:r>
      <w:r w:rsidR="00AB6226">
        <w:rPr>
          <w:rFonts w:cs="Arial"/>
        </w:rPr>
        <w:br/>
      </w:r>
      <w:hyperlink r:id="rId9" w:history="1">
        <w:r w:rsidR="00DF6BE0" w:rsidRPr="00204877">
          <w:rPr>
            <w:rStyle w:val="Hyperlink"/>
            <w:rFonts w:cs="Arial"/>
          </w:rPr>
          <w:t>http://twitter.com/sushealthcare</w:t>
        </w:r>
      </w:hyperlink>
      <w:r w:rsidR="00DF6BE0">
        <w:rPr>
          <w:rFonts w:cs="Arial"/>
        </w:rPr>
        <w:t xml:space="preserve"> </w:t>
      </w:r>
    </w:p>
    <w:p w14:paraId="02F00ED4" w14:textId="77777777" w:rsidR="002F6544" w:rsidRDefault="002F6544" w:rsidP="00A173BB">
      <w:pPr>
        <w:pStyle w:val="ListParagraph"/>
        <w:jc w:val="both"/>
        <w:rPr>
          <w:rFonts w:cs="Arial"/>
        </w:rPr>
      </w:pPr>
    </w:p>
    <w:p w14:paraId="3FDD991F" w14:textId="1A92F33A" w:rsidR="00DF6BE0" w:rsidRPr="00DA0EFE" w:rsidRDefault="00880E9D" w:rsidP="00A173BB">
      <w:pPr>
        <w:pStyle w:val="ListParagraph"/>
        <w:numPr>
          <w:ilvl w:val="0"/>
          <w:numId w:val="3"/>
        </w:numPr>
        <w:spacing w:after="160"/>
        <w:jc w:val="both"/>
      </w:pPr>
      <w:r>
        <w:rPr>
          <w:rFonts w:cs="Arial"/>
        </w:rPr>
        <w:t>In 2015,</w:t>
      </w:r>
      <w:r w:rsidR="002F6544" w:rsidRPr="00DF6BE0">
        <w:rPr>
          <w:rFonts w:cs="Arial"/>
        </w:rPr>
        <w:t xml:space="preserve"> a </w:t>
      </w:r>
      <w:r w:rsidR="00DF6BE0">
        <w:rPr>
          <w:rFonts w:cs="Arial"/>
        </w:rPr>
        <w:t xml:space="preserve">Dental Public Health </w:t>
      </w:r>
      <w:r w:rsidR="002F6544" w:rsidRPr="00DF6BE0">
        <w:rPr>
          <w:rFonts w:cs="Arial"/>
        </w:rPr>
        <w:t xml:space="preserve">Sustainable Dentistry Programme </w:t>
      </w:r>
      <w:r>
        <w:rPr>
          <w:rFonts w:cs="Arial"/>
        </w:rPr>
        <w:t>was</w:t>
      </w:r>
      <w:r w:rsidR="002F6544" w:rsidRPr="00DF6BE0">
        <w:rPr>
          <w:rFonts w:cs="Arial"/>
        </w:rPr>
        <w:t xml:space="preserve"> </w:t>
      </w:r>
      <w:r w:rsidR="00DF6BE0" w:rsidRPr="00DF6BE0">
        <w:rPr>
          <w:rFonts w:cs="Arial"/>
        </w:rPr>
        <w:t>established</w:t>
      </w:r>
      <w:r w:rsidR="002F6544" w:rsidRPr="00DF6BE0">
        <w:rPr>
          <w:rFonts w:cs="Arial"/>
        </w:rPr>
        <w:t>, funded by Health Education</w:t>
      </w:r>
      <w:r w:rsidR="00065272">
        <w:rPr>
          <w:rFonts w:cs="Arial"/>
        </w:rPr>
        <w:t xml:space="preserve"> </w:t>
      </w:r>
      <w:proofErr w:type="gramStart"/>
      <w:r w:rsidR="00065272">
        <w:rPr>
          <w:rFonts w:cs="Arial"/>
        </w:rPr>
        <w:t xml:space="preserve">England’s </w:t>
      </w:r>
      <w:r w:rsidR="002F6544" w:rsidRPr="00DF6BE0">
        <w:rPr>
          <w:rFonts w:cs="Arial"/>
        </w:rPr>
        <w:t xml:space="preserve"> Kent</w:t>
      </w:r>
      <w:proofErr w:type="gramEnd"/>
      <w:r w:rsidR="002F6544" w:rsidRPr="00DF6BE0">
        <w:rPr>
          <w:rFonts w:cs="Arial"/>
        </w:rPr>
        <w:t>, Surrey and Sussex</w:t>
      </w:r>
      <w:r w:rsidR="00DF6BE0">
        <w:rPr>
          <w:rFonts w:cs="Arial"/>
        </w:rPr>
        <w:t xml:space="preserve"> </w:t>
      </w:r>
      <w:r w:rsidR="00065272">
        <w:rPr>
          <w:rFonts w:cs="Arial"/>
        </w:rPr>
        <w:t>team</w:t>
      </w:r>
      <w:r w:rsidR="00DF6BE0" w:rsidRPr="00DF6BE0">
        <w:rPr>
          <w:rFonts w:cs="Arial"/>
        </w:rPr>
        <w:t xml:space="preserve">. </w:t>
      </w:r>
      <w:r w:rsidR="00DF6BE0" w:rsidRPr="00DA0EFE">
        <w:t xml:space="preserve">The programme aims to develop dentists and dental care professionals as leaders for sustainable, high value healthcare, and to promote sustainable practice among dental teams in KSS and beyond. This is achieved through the creation of part-time scholarships, hosted and managed by </w:t>
      </w:r>
      <w:r w:rsidR="00DF6BE0">
        <w:t>CSH</w:t>
      </w:r>
      <w:r w:rsidR="00DF6BE0" w:rsidRPr="00DA0EFE">
        <w:t>. Scholars are trained in sustainable healthcare and undertake projects to develop sustainable best practice and educate and engage c</w:t>
      </w:r>
      <w:r w:rsidR="00DF6BE0">
        <w:t>olleagues across the specialty</w:t>
      </w:r>
      <w:r w:rsidR="00AB6226">
        <w:t xml:space="preserve">. As well as developing the Sustainable Dentistry </w:t>
      </w:r>
      <w:r w:rsidR="00DF6BE0">
        <w:t xml:space="preserve">eLearning </w:t>
      </w:r>
      <w:r w:rsidR="00AB6226">
        <w:t>session, the programme has created Dental Susnet – a network for dental professionals to discuss sustainabil</w:t>
      </w:r>
      <w:r>
        <w:t>ity challenges:</w:t>
      </w:r>
    </w:p>
    <w:p w14:paraId="43AA3E18" w14:textId="73797771" w:rsidR="002F6544" w:rsidRDefault="002F6544" w:rsidP="00A173BB">
      <w:pPr>
        <w:pStyle w:val="ListParagraph"/>
        <w:jc w:val="both"/>
        <w:rPr>
          <w:rFonts w:cs="Arial"/>
        </w:rPr>
      </w:pPr>
    </w:p>
    <w:p w14:paraId="4BFF2574" w14:textId="449FAE39" w:rsidR="00DF6BE0" w:rsidRDefault="00C40E9F" w:rsidP="00A173BB">
      <w:pPr>
        <w:pStyle w:val="ListParagraph"/>
        <w:jc w:val="both"/>
        <w:rPr>
          <w:rFonts w:cs="Arial"/>
        </w:rPr>
      </w:pPr>
      <w:hyperlink r:id="rId10" w:history="1">
        <w:r w:rsidR="00AB6226" w:rsidRPr="00204877">
          <w:rPr>
            <w:rStyle w:val="Hyperlink"/>
            <w:rFonts w:cs="Arial"/>
          </w:rPr>
          <w:t>http://networks.sustainablehealthcare.org.uk/network/dental-susnet</w:t>
        </w:r>
      </w:hyperlink>
      <w:r w:rsidR="00AB6226">
        <w:rPr>
          <w:rFonts w:cs="Arial"/>
        </w:rPr>
        <w:t xml:space="preserve"> </w:t>
      </w:r>
    </w:p>
    <w:p w14:paraId="7EBE367C" w14:textId="77777777" w:rsidR="002F6544" w:rsidRDefault="002F6544" w:rsidP="00A173BB">
      <w:pPr>
        <w:pStyle w:val="ListParagraph"/>
        <w:jc w:val="both"/>
        <w:rPr>
          <w:rFonts w:cs="Arial"/>
        </w:rPr>
      </w:pPr>
    </w:p>
    <w:p w14:paraId="26D5C935" w14:textId="61F2362D" w:rsidR="00AB6226" w:rsidRDefault="00AB6226" w:rsidP="00A173BB">
      <w:pPr>
        <w:pStyle w:val="ListParagraph"/>
        <w:numPr>
          <w:ilvl w:val="0"/>
          <w:numId w:val="3"/>
        </w:numPr>
        <w:jc w:val="both"/>
        <w:rPr>
          <w:rFonts w:cs="Arial"/>
        </w:rPr>
      </w:pPr>
      <w:r>
        <w:rPr>
          <w:rFonts w:cs="Arial"/>
        </w:rPr>
        <w:t xml:space="preserve">The Sustainable Dentistry session will be included within </w:t>
      </w:r>
      <w:r w:rsidR="00880E9D">
        <w:rPr>
          <w:rFonts w:cs="Arial"/>
        </w:rPr>
        <w:t>“</w:t>
      </w:r>
      <w:r>
        <w:rPr>
          <w:rFonts w:cs="Arial"/>
        </w:rPr>
        <w:t>e-Den</w:t>
      </w:r>
      <w:r w:rsidR="00880E9D">
        <w:rPr>
          <w:rFonts w:cs="Arial"/>
        </w:rPr>
        <w:t>”, the</w:t>
      </w:r>
      <w:r>
        <w:rPr>
          <w:rFonts w:cs="Arial"/>
        </w:rPr>
        <w:t xml:space="preserve"> </w:t>
      </w:r>
      <w:r w:rsidR="00880E9D">
        <w:rPr>
          <w:rFonts w:cs="Arial"/>
        </w:rPr>
        <w:t>interactive learning resource for dentistry</w:t>
      </w:r>
      <w:r>
        <w:rPr>
          <w:rFonts w:cs="Arial"/>
        </w:rPr>
        <w:t xml:space="preserve"> on the e-L</w:t>
      </w:r>
      <w:r w:rsidR="00880E9D">
        <w:rPr>
          <w:rFonts w:cs="Arial"/>
        </w:rPr>
        <w:t>earning for Healthcare platform</w:t>
      </w:r>
      <w:r>
        <w:rPr>
          <w:rFonts w:cs="Arial"/>
        </w:rPr>
        <w:t xml:space="preserve"> </w:t>
      </w:r>
      <w:r w:rsidR="00FD7AF7">
        <w:rPr>
          <w:rFonts w:cs="Arial"/>
        </w:rPr>
        <w:t>(Module 12 Leadership and Management</w:t>
      </w:r>
      <w:r w:rsidR="006E2A8F">
        <w:rPr>
          <w:rFonts w:cs="Arial"/>
        </w:rPr>
        <w:t>, Professional Practice folder)</w:t>
      </w:r>
    </w:p>
    <w:p w14:paraId="2D236F1E" w14:textId="77777777" w:rsidR="00880E9D" w:rsidRDefault="00880E9D" w:rsidP="00A173BB">
      <w:pPr>
        <w:pStyle w:val="ListParagraph"/>
        <w:jc w:val="both"/>
        <w:rPr>
          <w:rFonts w:cs="Arial"/>
        </w:rPr>
      </w:pPr>
    </w:p>
    <w:p w14:paraId="12728C18" w14:textId="69A35E97" w:rsidR="00AB6226" w:rsidRDefault="00C40E9F" w:rsidP="00A173BB">
      <w:pPr>
        <w:pStyle w:val="ListParagraph"/>
        <w:jc w:val="both"/>
        <w:rPr>
          <w:rStyle w:val="Hyperlink"/>
          <w:rFonts w:cs="Arial"/>
        </w:rPr>
      </w:pPr>
      <w:hyperlink r:id="rId11" w:history="1">
        <w:r w:rsidR="00AB6226" w:rsidRPr="00204877">
          <w:rPr>
            <w:rStyle w:val="Hyperlink"/>
            <w:rFonts w:cs="Arial"/>
          </w:rPr>
          <w:t>http://www.e-lfh.org.uk/programmes/dentistry/</w:t>
        </w:r>
      </w:hyperlink>
    </w:p>
    <w:p w14:paraId="4C508945" w14:textId="06E03231" w:rsidR="006E2A8F" w:rsidRDefault="006E2A8F" w:rsidP="00A173BB">
      <w:pPr>
        <w:pStyle w:val="ListParagraph"/>
        <w:jc w:val="both"/>
        <w:rPr>
          <w:rFonts w:cs="Arial"/>
        </w:rPr>
      </w:pPr>
      <w:r w:rsidRPr="006E2A8F">
        <w:rPr>
          <w:rStyle w:val="Hyperlink"/>
          <w:rFonts w:cs="Arial"/>
          <w:color w:val="auto"/>
          <w:u w:val="none"/>
        </w:rPr>
        <w:t xml:space="preserve">Direct access link: </w:t>
      </w:r>
      <w:hyperlink r:id="rId12" w:history="1">
        <w:r w:rsidRPr="006E2A8F">
          <w:rPr>
            <w:rStyle w:val="Hyperlink"/>
            <w:rFonts w:ascii="Calibri" w:hAnsi="Calibri" w:cs="Calibri"/>
            <w:szCs w:val="30"/>
            <w:u w:color="0B4CB4"/>
            <w:lang w:val="en-US"/>
          </w:rPr>
          <w:t>http://portal.e-lfh.org.uk/Component/Details/424027</w:t>
        </w:r>
      </w:hyperlink>
      <w:r>
        <w:rPr>
          <w:rFonts w:ascii="Calibri" w:hAnsi="Calibri" w:cs="Calibri"/>
          <w:color w:val="0B4CB4"/>
          <w:szCs w:val="30"/>
          <w:u w:val="single" w:color="0B4CB4"/>
          <w:lang w:val="en-US"/>
        </w:rPr>
        <w:t xml:space="preserve"> </w:t>
      </w:r>
    </w:p>
    <w:p w14:paraId="7294AAB3" w14:textId="77777777" w:rsidR="00AB6226" w:rsidRDefault="00AB6226" w:rsidP="00A173BB">
      <w:pPr>
        <w:pStyle w:val="ListParagraph"/>
        <w:jc w:val="both"/>
        <w:rPr>
          <w:rFonts w:cs="Arial"/>
        </w:rPr>
      </w:pPr>
    </w:p>
    <w:p w14:paraId="49E9CBFF" w14:textId="28437030" w:rsidR="00DF6BE0" w:rsidRDefault="00DF6BE0" w:rsidP="00A173BB">
      <w:pPr>
        <w:pStyle w:val="ListParagraph"/>
        <w:numPr>
          <w:ilvl w:val="0"/>
          <w:numId w:val="3"/>
        </w:numPr>
        <w:jc w:val="both"/>
        <w:rPr>
          <w:rFonts w:cs="Arial"/>
        </w:rPr>
      </w:pPr>
      <w:r>
        <w:rPr>
          <w:rFonts w:cs="Arial"/>
        </w:rPr>
        <w:t>NHS Sustainability Day</w:t>
      </w:r>
      <w:r w:rsidR="00AB6226">
        <w:rPr>
          <w:rFonts w:cs="Arial"/>
        </w:rPr>
        <w:t xml:space="preserve"> is </w:t>
      </w:r>
      <w:r w:rsidR="00AB6226" w:rsidRPr="00AB6226">
        <w:rPr>
          <w:rFonts w:cs="Arial"/>
        </w:rPr>
        <w:t>a nationally recognised day for action on climate change, engaging everyone across the NHS and social care systems. The day</w:t>
      </w:r>
      <w:bookmarkStart w:id="0" w:name="_GoBack"/>
      <w:bookmarkEnd w:id="0"/>
      <w:r w:rsidR="00AB6226" w:rsidRPr="00AB6226">
        <w:rPr>
          <w:rFonts w:cs="Arial"/>
        </w:rPr>
        <w:t xml:space="preserve"> crosses boundaries to engage local authorities, commissioners, local charities and brings together ministerial backing to support local leaders to create a groundswell of action, debate and best practice sharing and recognition through their annual awards.</w:t>
      </w:r>
    </w:p>
    <w:p w14:paraId="0A2AA9B1" w14:textId="77777777" w:rsidR="00880E9D" w:rsidRPr="00AB6226" w:rsidRDefault="00880E9D" w:rsidP="00A173BB">
      <w:pPr>
        <w:pStyle w:val="ListParagraph"/>
        <w:jc w:val="both"/>
        <w:rPr>
          <w:rFonts w:cs="Arial"/>
        </w:rPr>
      </w:pPr>
    </w:p>
    <w:p w14:paraId="3AB623F3" w14:textId="401AD75D" w:rsidR="00DF6BE0" w:rsidRDefault="00C40E9F" w:rsidP="00A173BB">
      <w:pPr>
        <w:pStyle w:val="ListParagraph"/>
        <w:jc w:val="both"/>
        <w:rPr>
          <w:rFonts w:cs="Arial"/>
        </w:rPr>
      </w:pPr>
      <w:hyperlink r:id="rId13" w:history="1">
        <w:r w:rsidR="00DF6BE0" w:rsidRPr="00204877">
          <w:rPr>
            <w:rStyle w:val="Hyperlink"/>
            <w:rFonts w:cs="Arial"/>
          </w:rPr>
          <w:t>www.nhssustainabilityday.co.uk</w:t>
        </w:r>
      </w:hyperlink>
      <w:r w:rsidR="00DF6BE0">
        <w:rPr>
          <w:rFonts w:cs="Arial"/>
        </w:rPr>
        <w:t xml:space="preserve"> </w:t>
      </w:r>
    </w:p>
    <w:p w14:paraId="21BCA8E5" w14:textId="726592F9" w:rsidR="00880E9D" w:rsidRPr="002F6544" w:rsidRDefault="00C40E9F" w:rsidP="00A173BB">
      <w:pPr>
        <w:pStyle w:val="ListParagraph"/>
        <w:jc w:val="both"/>
        <w:rPr>
          <w:rFonts w:cs="Arial"/>
        </w:rPr>
      </w:pPr>
      <w:hyperlink r:id="rId14" w:history="1">
        <w:dir w:val="ltr">
          <w:r w:rsidR="00880E9D">
            <w:rPr>
              <w:rFonts w:ascii="Helvetica Neue" w:hAnsi="Helvetica Neue" w:cs="Helvetica Neue"/>
              <w:color w:val="3C822E"/>
              <w:sz w:val="28"/>
              <w:szCs w:val="28"/>
              <w:lang w:val="en-US"/>
            </w:rPr>
            <w:t>#</w:t>
          </w:r>
          <w:proofErr w:type="spellStart"/>
          <w:r w:rsidR="00880E9D">
            <w:rPr>
              <w:rFonts w:ascii="Helvetica Neue" w:hAnsi="Helvetica Neue" w:cs="Helvetica Neue"/>
              <w:b/>
              <w:bCs/>
              <w:color w:val="3C822E"/>
              <w:sz w:val="28"/>
              <w:szCs w:val="28"/>
              <w:lang w:val="en-US"/>
            </w:rPr>
            <w:t>dayforaction</w:t>
          </w:r>
          <w:proofErr w:type="spellEnd"/>
          <w:r w:rsidR="00AE4124">
            <w:t>‬</w:t>
          </w:r>
          <w:r w:rsidR="009D2EAE">
            <w:t>‬</w:t>
          </w:r>
          <w:r>
            <w:t>‬</w:t>
          </w:r>
        </w:dir>
      </w:hyperlink>
      <w:dir w:val="ltr">
        <w:r w:rsidR="00880E9D">
          <w:rPr>
            <w:rFonts w:ascii="Helvetica Neue" w:hAnsi="Helvetica Neue" w:cs="Helvetica Neue"/>
            <w:color w:val="1F2326"/>
            <w:sz w:val="28"/>
            <w:szCs w:val="28"/>
            <w:lang w:val="en-US"/>
          </w:rPr>
          <w:t xml:space="preserve"> </w:t>
        </w:r>
        <w:r w:rsidR="00880E9D">
          <w:rPr>
            <w:rFonts w:ascii="Helvetica Neue" w:hAnsi="Helvetica Neue" w:cs="Helvetica Neue"/>
            <w:color w:val="1F2326"/>
            <w:sz w:val="28"/>
            <w:szCs w:val="28"/>
            <w:lang w:val="en-US"/>
          </w:rPr>
          <w:t>‬</w:t>
        </w:r>
        <w:r w:rsidR="00C57268">
          <w:t>‬</w:t>
        </w:r>
        <w:r w:rsidR="00C57268">
          <w:t>‬</w:t>
        </w:r>
        <w:r w:rsidR="00AE4124">
          <w:t>‬</w:t>
        </w:r>
        <w:r w:rsidR="009D2EAE">
          <w:t>‬</w:t>
        </w:r>
        <w:r>
          <w:t>‬</w:t>
        </w:r>
      </w:dir>
    </w:p>
    <w:p w14:paraId="60EC23DE" w14:textId="77777777" w:rsidR="007F56BA" w:rsidRDefault="007F56BA" w:rsidP="007F56BA">
      <w:pPr>
        <w:spacing w:before="100" w:beforeAutospacing="1" w:after="360" w:line="330" w:lineRule="atLeast"/>
        <w:rPr>
          <w:rFonts w:eastAsia="Times New Roman" w:cstheme="minorHAnsi"/>
          <w:bCs/>
          <w:color w:val="242424"/>
          <w:lang w:eastAsia="en-GB"/>
        </w:rPr>
      </w:pPr>
      <w:r>
        <w:rPr>
          <w:rFonts w:eastAsia="Times New Roman" w:cstheme="minorHAnsi"/>
          <w:bCs/>
          <w:color w:val="242424"/>
          <w:lang w:eastAsia="en-GB"/>
        </w:rPr>
        <w:t>Full references below</w:t>
      </w:r>
    </w:p>
    <w:p w14:paraId="5E28F628" w14:textId="77777777" w:rsidR="007F56BA" w:rsidRPr="003A1D33" w:rsidRDefault="007F56BA" w:rsidP="007F56BA">
      <w:pPr>
        <w:spacing w:before="100" w:beforeAutospacing="1" w:after="360" w:line="330" w:lineRule="atLeast"/>
        <w:rPr>
          <w:rFonts w:eastAsia="Times New Roman" w:cstheme="minorHAnsi"/>
          <w:bCs/>
          <w:color w:val="242424"/>
          <w:lang w:eastAsia="en-GB"/>
        </w:rPr>
      </w:pPr>
      <w:r w:rsidRPr="003A1D33">
        <w:rPr>
          <w:rFonts w:eastAsia="Times New Roman" w:cstheme="minorHAnsi"/>
          <w:bCs/>
          <w:color w:val="242424"/>
          <w:lang w:eastAsia="en-GB"/>
        </w:rPr>
        <w:t xml:space="preserve">Media enquires will be handled by the </w:t>
      </w:r>
      <w:r>
        <w:rPr>
          <w:rFonts w:eastAsia="Times New Roman" w:cstheme="minorHAnsi"/>
          <w:bCs/>
          <w:color w:val="242424"/>
          <w:lang w:eastAsia="en-GB"/>
        </w:rPr>
        <w:t>Centre for Sustainable Healthcare</w:t>
      </w:r>
      <w:r w:rsidRPr="003A1D33">
        <w:rPr>
          <w:rFonts w:eastAsia="Times New Roman" w:cstheme="minorHAnsi"/>
          <w:bCs/>
          <w:color w:val="242424"/>
          <w:lang w:eastAsia="en-GB"/>
        </w:rPr>
        <w:t xml:space="preserve"> – please contact:</w:t>
      </w:r>
    </w:p>
    <w:p w14:paraId="647835B2" w14:textId="3DEE9FC0" w:rsidR="007F56BA" w:rsidRPr="007F56BA" w:rsidRDefault="000348BF" w:rsidP="007F56BA">
      <w:pPr>
        <w:spacing w:after="0" w:line="336" w:lineRule="atLeast"/>
        <w:textAlignment w:val="baseline"/>
        <w:rPr>
          <w:rFonts w:eastAsia="Times New Roman" w:cstheme="minorHAnsi"/>
          <w:b/>
          <w:bCs/>
          <w:color w:val="333333"/>
          <w:lang w:eastAsia="en-GB" w:bidi="km-KH"/>
        </w:rPr>
      </w:pPr>
      <w:r>
        <w:rPr>
          <w:rFonts w:eastAsia="Times New Roman" w:cstheme="minorHAnsi"/>
          <w:bCs/>
          <w:color w:val="242424"/>
          <w:lang w:eastAsia="en-GB"/>
        </w:rPr>
        <w:t xml:space="preserve">Dr. Frances Mortimer, </w:t>
      </w:r>
      <w:hyperlink r:id="rId15" w:history="1">
        <w:r w:rsidRPr="00204877">
          <w:rPr>
            <w:rStyle w:val="Hyperlink"/>
            <w:rFonts w:eastAsia="Times New Roman" w:cstheme="minorHAnsi"/>
            <w:bCs/>
            <w:lang w:eastAsia="en-GB"/>
          </w:rPr>
          <w:t>frances.mortimer@sustainablehealthcare.org.uk</w:t>
        </w:r>
      </w:hyperlink>
      <w:r>
        <w:rPr>
          <w:rFonts w:eastAsia="Times New Roman" w:cstheme="minorHAnsi"/>
          <w:bCs/>
          <w:color w:val="242424"/>
          <w:lang w:eastAsia="en-GB"/>
        </w:rPr>
        <w:t xml:space="preserve"> 07967 581541</w:t>
      </w:r>
    </w:p>
    <w:p w14:paraId="72B0CD58" w14:textId="77777777" w:rsidR="00A63F73" w:rsidRPr="00311EFA" w:rsidRDefault="00A63F73" w:rsidP="005F5931">
      <w:pPr>
        <w:spacing w:after="0" w:line="336" w:lineRule="atLeast"/>
        <w:textAlignment w:val="baseline"/>
        <w:rPr>
          <w:rFonts w:ascii="Verdana" w:hAnsi="Verdana"/>
          <w:color w:val="333333"/>
          <w:sz w:val="20"/>
          <w:szCs w:val="20"/>
          <w:lang w:bidi="km-KH"/>
        </w:rPr>
      </w:pPr>
    </w:p>
    <w:p w14:paraId="03C2A774" w14:textId="77777777" w:rsidR="007F4C29" w:rsidRDefault="007F56BA" w:rsidP="0078477E">
      <w:pPr>
        <w:spacing w:after="240" w:line="280" w:lineRule="atLeast"/>
        <w:textAlignment w:val="baseline"/>
        <w:rPr>
          <w:rFonts w:ascii="Calibri" w:hAnsi="Calibri" w:cs="Calibri"/>
          <w:b/>
          <w:bCs/>
          <w:color w:val="000000"/>
        </w:rPr>
      </w:pPr>
      <w:r w:rsidRPr="007F56BA">
        <w:rPr>
          <w:rFonts w:ascii="Calibri" w:hAnsi="Calibri" w:cs="Calibri"/>
          <w:b/>
          <w:bCs/>
          <w:color w:val="000000"/>
        </w:rPr>
        <w:t>References</w:t>
      </w:r>
    </w:p>
    <w:p w14:paraId="1A28C0A7" w14:textId="77777777" w:rsidR="00CD11A8" w:rsidRPr="00A173BB" w:rsidRDefault="00CD11A8" w:rsidP="00CD11A8">
      <w:pPr>
        <w:spacing w:after="240" w:line="280" w:lineRule="atLeast"/>
        <w:textAlignment w:val="baseline"/>
        <w:rPr>
          <w:rFonts w:eastAsia="Times New Roman" w:cstheme="minorHAnsi"/>
          <w:color w:val="333333"/>
          <w:lang w:eastAsia="en-GB" w:bidi="km-KH"/>
        </w:rPr>
      </w:pPr>
      <w:r w:rsidRPr="00A173BB">
        <w:rPr>
          <w:rFonts w:cstheme="minorHAnsi"/>
          <w:vertAlign w:val="superscript"/>
        </w:rPr>
        <w:t>1</w:t>
      </w:r>
      <w:r w:rsidRPr="00A173BB">
        <w:rPr>
          <w:rFonts w:cstheme="minorHAnsi"/>
        </w:rPr>
        <w:t xml:space="preserve"> </w:t>
      </w:r>
      <w:r w:rsidRPr="00A173BB">
        <w:rPr>
          <w:rFonts w:cstheme="minorHAnsi"/>
          <w:color w:val="000000"/>
        </w:rPr>
        <w:t>Sustainable Development Unit. Carbon update for the health and care sector in England, 2015</w:t>
      </w:r>
    </w:p>
    <w:p w14:paraId="5D9EB1A1" w14:textId="7F8F4748" w:rsidR="00D3376E" w:rsidRPr="00A173BB" w:rsidRDefault="00CD11A8" w:rsidP="0078477E">
      <w:pPr>
        <w:spacing w:after="240" w:line="280" w:lineRule="atLeast"/>
        <w:textAlignment w:val="baseline"/>
        <w:rPr>
          <w:rFonts w:cstheme="minorHAnsi"/>
          <w:color w:val="000000"/>
        </w:rPr>
      </w:pPr>
      <w:r w:rsidRPr="00A173BB">
        <w:rPr>
          <w:rFonts w:cstheme="minorHAnsi"/>
          <w:vertAlign w:val="superscript"/>
        </w:rPr>
        <w:t>2</w:t>
      </w:r>
      <w:r w:rsidR="00D3376E" w:rsidRPr="00A173BB">
        <w:rPr>
          <w:rFonts w:cstheme="minorHAnsi"/>
        </w:rPr>
        <w:t xml:space="preserve"> </w:t>
      </w:r>
      <w:r w:rsidR="00D3376E" w:rsidRPr="00A173BB">
        <w:rPr>
          <w:rFonts w:cstheme="minorHAnsi"/>
          <w:color w:val="000000"/>
        </w:rPr>
        <w:t>Carbon modelling within dentistry. Public Health England and Centre for Sustainable Healthcare, 2016</w:t>
      </w:r>
      <w:r w:rsidR="002F6544" w:rsidRPr="00A173BB">
        <w:rPr>
          <w:rFonts w:cstheme="minorHAnsi"/>
          <w:color w:val="000000"/>
        </w:rPr>
        <w:t xml:space="preserve"> (in press)</w:t>
      </w:r>
    </w:p>
    <w:p w14:paraId="308DB4CC" w14:textId="77777777" w:rsidR="0078477E" w:rsidRPr="00A173BB" w:rsidRDefault="00D3376E" w:rsidP="0078477E">
      <w:pPr>
        <w:spacing w:after="240" w:line="280" w:lineRule="atLeast"/>
        <w:textAlignment w:val="baseline"/>
        <w:rPr>
          <w:rFonts w:eastAsia="Times New Roman" w:cstheme="minorHAnsi"/>
          <w:color w:val="333333"/>
          <w:lang w:eastAsia="en-GB" w:bidi="km-KH"/>
        </w:rPr>
      </w:pPr>
      <w:r w:rsidRPr="00A173BB">
        <w:rPr>
          <w:rFonts w:eastAsia="Times New Roman" w:cstheme="minorHAnsi"/>
          <w:color w:val="333333"/>
          <w:vertAlign w:val="superscript"/>
          <w:lang w:eastAsia="en-GB" w:bidi="km-KH"/>
        </w:rPr>
        <w:t xml:space="preserve">3 </w:t>
      </w:r>
      <w:r w:rsidRPr="00A173BB">
        <w:rPr>
          <w:rFonts w:eastAsia="Times New Roman" w:cstheme="minorHAnsi"/>
          <w:color w:val="333333"/>
          <w:lang w:eastAsia="en-GB" w:bidi="km-KH"/>
        </w:rPr>
        <w:t>McMichael AJ, Woodruff RE, Hales S. Climate change and human health: present and future risks. Lancet. 2006 Mar 11;367(9513):859-69. Review. Erratum in: Lancet. 2006 Sep 2;368(9538):842</w:t>
      </w:r>
    </w:p>
    <w:p w14:paraId="475DC622" w14:textId="77777777" w:rsidR="00DA5EFE" w:rsidRDefault="00DA5EFE" w:rsidP="002F30DB">
      <w:pPr>
        <w:pStyle w:val="Default"/>
        <w:rPr>
          <w:rFonts w:asciiTheme="minorHAnsi" w:hAnsiTheme="minorHAnsi" w:cstheme="minorHAnsi"/>
          <w:sz w:val="22"/>
          <w:szCs w:val="22"/>
        </w:rPr>
      </w:pPr>
    </w:p>
    <w:sectPr w:rsidR="00DA5EFE" w:rsidSect="00DC76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2B6C" w14:textId="77777777" w:rsidR="00C40E9F" w:rsidRDefault="00C40E9F" w:rsidP="0076419D">
      <w:pPr>
        <w:spacing w:after="0" w:line="240" w:lineRule="auto"/>
      </w:pPr>
      <w:r>
        <w:separator/>
      </w:r>
    </w:p>
  </w:endnote>
  <w:endnote w:type="continuationSeparator" w:id="0">
    <w:p w14:paraId="2104D8DB" w14:textId="77777777" w:rsidR="00C40E9F" w:rsidRDefault="00C40E9F" w:rsidP="0076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DaunPenh">
    <w:charset w:val="00"/>
    <w:family w:val="auto"/>
    <w:pitch w:val="variable"/>
    <w:sig w:usb0="00000003" w:usb1="00000000" w:usb2="00010000" w:usb3="00000000" w:csb0="00000001" w:csb1="00000000"/>
  </w:font>
  <w:font w:name="Tahoma">
    <w:panose1 w:val="020B0604030504040204"/>
    <w:charset w:val="00"/>
    <w:family w:val="auto"/>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GillSans Light">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GillSans">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8065" w14:textId="77777777" w:rsidR="00880E9D" w:rsidRDefault="00880E9D" w:rsidP="00880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A8F">
      <w:rPr>
        <w:rStyle w:val="PageNumber"/>
        <w:noProof/>
      </w:rPr>
      <w:t>2</w:t>
    </w:r>
    <w:r>
      <w:rPr>
        <w:rStyle w:val="PageNumber"/>
      </w:rPr>
      <w:fldChar w:fldCharType="end"/>
    </w:r>
  </w:p>
  <w:p w14:paraId="034696E9" w14:textId="77777777" w:rsidR="00880E9D" w:rsidRDefault="00880E9D" w:rsidP="00880E9D">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14:paraId="4618118E" w14:textId="77777777" w:rsidR="00880E9D" w:rsidRDefault="00880E9D" w:rsidP="00880E9D">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779416A7" w14:textId="208E1A6A" w:rsidR="00880E9D" w:rsidRPr="00880E9D" w:rsidRDefault="00880E9D" w:rsidP="00880E9D">
    <w:pPr>
      <w:pStyle w:val="Footer"/>
      <w:tabs>
        <w:tab w:val="clear" w:pos="4513"/>
        <w:tab w:val="clear" w:pos="9026"/>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904F" w14:textId="77777777" w:rsidR="00C40E9F" w:rsidRDefault="00C40E9F" w:rsidP="0076419D">
      <w:pPr>
        <w:spacing w:after="0" w:line="240" w:lineRule="auto"/>
      </w:pPr>
      <w:r>
        <w:separator/>
      </w:r>
    </w:p>
  </w:footnote>
  <w:footnote w:type="continuationSeparator" w:id="0">
    <w:p w14:paraId="0D9F160D" w14:textId="77777777" w:rsidR="00C40E9F" w:rsidRDefault="00C40E9F" w:rsidP="007641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F68BF"/>
    <w:multiLevelType w:val="hybridMultilevel"/>
    <w:tmpl w:val="9488A2A2"/>
    <w:lvl w:ilvl="0" w:tplc="CE18EE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FE56AB"/>
    <w:multiLevelType w:val="hybridMultilevel"/>
    <w:tmpl w:val="9C1EB932"/>
    <w:lvl w:ilvl="0" w:tplc="916C4D8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82359"/>
    <w:multiLevelType w:val="multilevel"/>
    <w:tmpl w:val="8E1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88"/>
    <w:rsid w:val="00022180"/>
    <w:rsid w:val="000348BF"/>
    <w:rsid w:val="00061CA6"/>
    <w:rsid w:val="00065272"/>
    <w:rsid w:val="00066970"/>
    <w:rsid w:val="00096AAB"/>
    <w:rsid w:val="000D1E95"/>
    <w:rsid w:val="000F6E75"/>
    <w:rsid w:val="0010595B"/>
    <w:rsid w:val="0011306E"/>
    <w:rsid w:val="00180B83"/>
    <w:rsid w:val="001955D7"/>
    <w:rsid w:val="001A229D"/>
    <w:rsid w:val="001F2540"/>
    <w:rsid w:val="001F7CAE"/>
    <w:rsid w:val="002224B2"/>
    <w:rsid w:val="00226B02"/>
    <w:rsid w:val="00230FFC"/>
    <w:rsid w:val="00246230"/>
    <w:rsid w:val="002A5557"/>
    <w:rsid w:val="002B0CD3"/>
    <w:rsid w:val="002B1A3F"/>
    <w:rsid w:val="002C2514"/>
    <w:rsid w:val="002C4D35"/>
    <w:rsid w:val="002E6243"/>
    <w:rsid w:val="002E74E5"/>
    <w:rsid w:val="002F30DB"/>
    <w:rsid w:val="002F6544"/>
    <w:rsid w:val="00311288"/>
    <w:rsid w:val="00311EFA"/>
    <w:rsid w:val="0035034C"/>
    <w:rsid w:val="003924DA"/>
    <w:rsid w:val="00393226"/>
    <w:rsid w:val="003A1D33"/>
    <w:rsid w:val="003B42A8"/>
    <w:rsid w:val="003B7385"/>
    <w:rsid w:val="004162DD"/>
    <w:rsid w:val="004570E1"/>
    <w:rsid w:val="00460B20"/>
    <w:rsid w:val="004F27D2"/>
    <w:rsid w:val="00551E7D"/>
    <w:rsid w:val="005541E6"/>
    <w:rsid w:val="00571129"/>
    <w:rsid w:val="005C7E2B"/>
    <w:rsid w:val="005F5931"/>
    <w:rsid w:val="00637F54"/>
    <w:rsid w:val="0064655C"/>
    <w:rsid w:val="00671655"/>
    <w:rsid w:val="00680E63"/>
    <w:rsid w:val="006A2EE7"/>
    <w:rsid w:val="006B2237"/>
    <w:rsid w:val="006E2A8F"/>
    <w:rsid w:val="00747B5A"/>
    <w:rsid w:val="00756E38"/>
    <w:rsid w:val="0076419D"/>
    <w:rsid w:val="0078477E"/>
    <w:rsid w:val="00793D3A"/>
    <w:rsid w:val="007E3075"/>
    <w:rsid w:val="007F4C29"/>
    <w:rsid w:val="007F56BA"/>
    <w:rsid w:val="00801BAA"/>
    <w:rsid w:val="00804AF6"/>
    <w:rsid w:val="0084718D"/>
    <w:rsid w:val="0086061D"/>
    <w:rsid w:val="00880E9D"/>
    <w:rsid w:val="00884EAF"/>
    <w:rsid w:val="008A7275"/>
    <w:rsid w:val="008C74AE"/>
    <w:rsid w:val="008F5415"/>
    <w:rsid w:val="00931ADA"/>
    <w:rsid w:val="009378DA"/>
    <w:rsid w:val="00945718"/>
    <w:rsid w:val="00956887"/>
    <w:rsid w:val="00967B4C"/>
    <w:rsid w:val="009B08D8"/>
    <w:rsid w:val="009D2EAE"/>
    <w:rsid w:val="00A173BB"/>
    <w:rsid w:val="00A20646"/>
    <w:rsid w:val="00A40BC8"/>
    <w:rsid w:val="00A63F73"/>
    <w:rsid w:val="00A70A23"/>
    <w:rsid w:val="00A72970"/>
    <w:rsid w:val="00AB6226"/>
    <w:rsid w:val="00AE3CCC"/>
    <w:rsid w:val="00AE4124"/>
    <w:rsid w:val="00AF7E7F"/>
    <w:rsid w:val="00B709C3"/>
    <w:rsid w:val="00BD4623"/>
    <w:rsid w:val="00BF0C7B"/>
    <w:rsid w:val="00C1309B"/>
    <w:rsid w:val="00C40E9F"/>
    <w:rsid w:val="00C4304F"/>
    <w:rsid w:val="00C45727"/>
    <w:rsid w:val="00C57268"/>
    <w:rsid w:val="00C901C9"/>
    <w:rsid w:val="00CD11A8"/>
    <w:rsid w:val="00CF4D2F"/>
    <w:rsid w:val="00D3376E"/>
    <w:rsid w:val="00D40C5F"/>
    <w:rsid w:val="00D47277"/>
    <w:rsid w:val="00D500A0"/>
    <w:rsid w:val="00D52BE9"/>
    <w:rsid w:val="00D835FB"/>
    <w:rsid w:val="00D836EA"/>
    <w:rsid w:val="00DA5EFE"/>
    <w:rsid w:val="00DC2632"/>
    <w:rsid w:val="00DC76E6"/>
    <w:rsid w:val="00DE2AC7"/>
    <w:rsid w:val="00DF6BE0"/>
    <w:rsid w:val="00E135A0"/>
    <w:rsid w:val="00E23FD2"/>
    <w:rsid w:val="00E345E4"/>
    <w:rsid w:val="00E369FE"/>
    <w:rsid w:val="00E73570"/>
    <w:rsid w:val="00ED75BF"/>
    <w:rsid w:val="00EE0AA8"/>
    <w:rsid w:val="00EF6040"/>
    <w:rsid w:val="00F00C4C"/>
    <w:rsid w:val="00F024AC"/>
    <w:rsid w:val="00F16CA9"/>
    <w:rsid w:val="00FB0391"/>
    <w:rsid w:val="00FD7AF7"/>
    <w:rsid w:val="00FE580A"/>
    <w:rsid w:val="00FE5A76"/>
    <w:rsid w:val="00FF2555"/>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9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28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6419D"/>
    <w:pPr>
      <w:spacing w:before="100" w:beforeAutospacing="1" w:after="360" w:line="330" w:lineRule="atLeast"/>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76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9D"/>
  </w:style>
  <w:style w:type="paragraph" w:styleId="Footer">
    <w:name w:val="footer"/>
    <w:basedOn w:val="Normal"/>
    <w:link w:val="FooterChar"/>
    <w:unhideWhenUsed/>
    <w:rsid w:val="0076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9D"/>
  </w:style>
  <w:style w:type="paragraph" w:styleId="BalloonText">
    <w:name w:val="Balloon Text"/>
    <w:basedOn w:val="Normal"/>
    <w:link w:val="BalloonTextChar"/>
    <w:uiPriority w:val="99"/>
    <w:semiHidden/>
    <w:unhideWhenUsed/>
    <w:rsid w:val="0076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D"/>
    <w:rPr>
      <w:rFonts w:ascii="Tahoma" w:hAnsi="Tahoma" w:cs="Tahoma"/>
      <w:sz w:val="16"/>
      <w:szCs w:val="16"/>
    </w:rPr>
  </w:style>
  <w:style w:type="character" w:styleId="Hyperlink">
    <w:name w:val="Hyperlink"/>
    <w:basedOn w:val="DefaultParagraphFont"/>
    <w:uiPriority w:val="99"/>
    <w:unhideWhenUsed/>
    <w:rsid w:val="00C1309B"/>
    <w:rPr>
      <w:color w:val="0000FF" w:themeColor="hyperlink"/>
      <w:u w:val="single"/>
    </w:rPr>
  </w:style>
  <w:style w:type="character" w:styleId="CommentReference">
    <w:name w:val="annotation reference"/>
    <w:basedOn w:val="DefaultParagraphFont"/>
    <w:uiPriority w:val="99"/>
    <w:semiHidden/>
    <w:unhideWhenUsed/>
    <w:rsid w:val="00DE2AC7"/>
    <w:rPr>
      <w:sz w:val="16"/>
      <w:szCs w:val="16"/>
    </w:rPr>
  </w:style>
  <w:style w:type="paragraph" w:styleId="CommentText">
    <w:name w:val="annotation text"/>
    <w:basedOn w:val="Normal"/>
    <w:link w:val="CommentTextChar"/>
    <w:uiPriority w:val="99"/>
    <w:semiHidden/>
    <w:unhideWhenUsed/>
    <w:rsid w:val="00DE2AC7"/>
    <w:pPr>
      <w:spacing w:line="240" w:lineRule="auto"/>
    </w:pPr>
    <w:rPr>
      <w:sz w:val="20"/>
      <w:szCs w:val="20"/>
    </w:rPr>
  </w:style>
  <w:style w:type="character" w:customStyle="1" w:styleId="CommentTextChar">
    <w:name w:val="Comment Text Char"/>
    <w:basedOn w:val="DefaultParagraphFont"/>
    <w:link w:val="CommentText"/>
    <w:uiPriority w:val="99"/>
    <w:semiHidden/>
    <w:rsid w:val="00DE2AC7"/>
    <w:rPr>
      <w:sz w:val="20"/>
      <w:szCs w:val="20"/>
    </w:rPr>
  </w:style>
  <w:style w:type="paragraph" w:styleId="CommentSubject">
    <w:name w:val="annotation subject"/>
    <w:basedOn w:val="CommentText"/>
    <w:next w:val="CommentText"/>
    <w:link w:val="CommentSubjectChar"/>
    <w:uiPriority w:val="99"/>
    <w:semiHidden/>
    <w:unhideWhenUsed/>
    <w:rsid w:val="00DE2AC7"/>
    <w:rPr>
      <w:b/>
      <w:bCs/>
    </w:rPr>
  </w:style>
  <w:style w:type="character" w:customStyle="1" w:styleId="CommentSubjectChar">
    <w:name w:val="Comment Subject Char"/>
    <w:basedOn w:val="CommentTextChar"/>
    <w:link w:val="CommentSubject"/>
    <w:uiPriority w:val="99"/>
    <w:semiHidden/>
    <w:rsid w:val="00DE2AC7"/>
    <w:rPr>
      <w:b/>
      <w:bCs/>
      <w:sz w:val="20"/>
      <w:szCs w:val="20"/>
    </w:rPr>
  </w:style>
  <w:style w:type="paragraph" w:styleId="EndnoteText">
    <w:name w:val="endnote text"/>
    <w:basedOn w:val="Normal"/>
    <w:link w:val="EndnoteTextChar"/>
    <w:uiPriority w:val="99"/>
    <w:semiHidden/>
    <w:unhideWhenUsed/>
    <w:rsid w:val="000D1E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E95"/>
    <w:rPr>
      <w:sz w:val="20"/>
      <w:szCs w:val="20"/>
    </w:rPr>
  </w:style>
  <w:style w:type="character" w:styleId="EndnoteReference">
    <w:name w:val="endnote reference"/>
    <w:basedOn w:val="DefaultParagraphFont"/>
    <w:uiPriority w:val="99"/>
    <w:semiHidden/>
    <w:unhideWhenUsed/>
    <w:rsid w:val="000D1E95"/>
    <w:rPr>
      <w:vertAlign w:val="superscript"/>
    </w:rPr>
  </w:style>
  <w:style w:type="character" w:customStyle="1" w:styleId="apple-converted-space">
    <w:name w:val="apple-converted-space"/>
    <w:basedOn w:val="DefaultParagraphFont"/>
    <w:rsid w:val="0078477E"/>
  </w:style>
  <w:style w:type="paragraph" w:customStyle="1" w:styleId="Quote1">
    <w:name w:val="Quote1"/>
    <w:basedOn w:val="Normal"/>
    <w:rsid w:val="00D836EA"/>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paragraph" w:styleId="ListParagraph">
    <w:name w:val="List Paragraph"/>
    <w:basedOn w:val="Normal"/>
    <w:uiPriority w:val="34"/>
    <w:qFormat/>
    <w:rsid w:val="00D836EA"/>
    <w:pPr>
      <w:ind w:left="720"/>
      <w:contextualSpacing/>
    </w:pPr>
  </w:style>
  <w:style w:type="character" w:styleId="Strong">
    <w:name w:val="Strong"/>
    <w:basedOn w:val="DefaultParagraphFont"/>
    <w:uiPriority w:val="22"/>
    <w:qFormat/>
    <w:rsid w:val="005F5931"/>
    <w:rPr>
      <w:b/>
      <w:bCs/>
    </w:rPr>
  </w:style>
  <w:style w:type="character" w:styleId="FollowedHyperlink">
    <w:name w:val="FollowedHyperlink"/>
    <w:basedOn w:val="DefaultParagraphFont"/>
    <w:uiPriority w:val="99"/>
    <w:semiHidden/>
    <w:unhideWhenUsed/>
    <w:rsid w:val="00DF6BE0"/>
    <w:rPr>
      <w:color w:val="800080" w:themeColor="followedHyperlink"/>
      <w:u w:val="single"/>
    </w:rPr>
  </w:style>
  <w:style w:type="paragraph" w:customStyle="1" w:styleId="Pa0">
    <w:name w:val="Pa0"/>
    <w:basedOn w:val="Default"/>
    <w:next w:val="Default"/>
    <w:rsid w:val="00880E9D"/>
    <w:pPr>
      <w:spacing w:line="241" w:lineRule="atLeast"/>
    </w:pPr>
    <w:rPr>
      <w:rFonts w:ascii="Trajan Pro" w:eastAsia="Calibri" w:hAnsi="Trajan Pro" w:cs="Times New Roman"/>
      <w:color w:val="auto"/>
    </w:rPr>
  </w:style>
  <w:style w:type="character" w:customStyle="1" w:styleId="A1">
    <w:name w:val="A1"/>
    <w:uiPriority w:val="99"/>
    <w:rsid w:val="00880E9D"/>
    <w:rPr>
      <w:rFonts w:ascii="GillSans Light" w:hAnsi="GillSans Light" w:cs="GillSans Light"/>
      <w:color w:val="000000"/>
      <w:sz w:val="20"/>
      <w:szCs w:val="20"/>
    </w:rPr>
  </w:style>
  <w:style w:type="paragraph" w:customStyle="1" w:styleId="Pa1">
    <w:name w:val="Pa1"/>
    <w:basedOn w:val="Default"/>
    <w:next w:val="Default"/>
    <w:rsid w:val="00880E9D"/>
    <w:pPr>
      <w:spacing w:line="241" w:lineRule="atLeast"/>
    </w:pPr>
    <w:rPr>
      <w:rFonts w:ascii="Trajan Pro" w:eastAsia="Calibri" w:hAnsi="Trajan Pro" w:cs="Times New Roman"/>
      <w:color w:val="auto"/>
    </w:rPr>
  </w:style>
  <w:style w:type="character" w:styleId="PageNumber">
    <w:name w:val="page number"/>
    <w:basedOn w:val="DefaultParagraphFont"/>
    <w:semiHidden/>
    <w:rsid w:val="0088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3380">
      <w:bodyDiv w:val="1"/>
      <w:marLeft w:val="0"/>
      <w:marRight w:val="0"/>
      <w:marTop w:val="0"/>
      <w:marBottom w:val="0"/>
      <w:divBdr>
        <w:top w:val="none" w:sz="0" w:space="0" w:color="auto"/>
        <w:left w:val="none" w:sz="0" w:space="0" w:color="auto"/>
        <w:bottom w:val="none" w:sz="0" w:space="0" w:color="auto"/>
        <w:right w:val="none" w:sz="0" w:space="0" w:color="auto"/>
      </w:divBdr>
      <w:divsChild>
        <w:div w:id="854345166">
          <w:marLeft w:val="0"/>
          <w:marRight w:val="0"/>
          <w:marTop w:val="0"/>
          <w:marBottom w:val="0"/>
          <w:divBdr>
            <w:top w:val="none" w:sz="0" w:space="0" w:color="auto"/>
            <w:left w:val="none" w:sz="0" w:space="0" w:color="auto"/>
            <w:bottom w:val="none" w:sz="0" w:space="0" w:color="auto"/>
            <w:right w:val="none" w:sz="0" w:space="0" w:color="auto"/>
          </w:divBdr>
          <w:divsChild>
            <w:div w:id="1752383904">
              <w:marLeft w:val="0"/>
              <w:marRight w:val="0"/>
              <w:marTop w:val="0"/>
              <w:marBottom w:val="0"/>
              <w:divBdr>
                <w:top w:val="none" w:sz="0" w:space="0" w:color="auto"/>
                <w:left w:val="none" w:sz="0" w:space="0" w:color="auto"/>
                <w:bottom w:val="none" w:sz="0" w:space="0" w:color="auto"/>
                <w:right w:val="none" w:sz="0" w:space="0" w:color="auto"/>
              </w:divBdr>
              <w:divsChild>
                <w:div w:id="1684896581">
                  <w:marLeft w:val="0"/>
                  <w:marRight w:val="0"/>
                  <w:marTop w:val="0"/>
                  <w:marBottom w:val="0"/>
                  <w:divBdr>
                    <w:top w:val="none" w:sz="0" w:space="0" w:color="auto"/>
                    <w:left w:val="none" w:sz="0" w:space="0" w:color="auto"/>
                    <w:bottom w:val="none" w:sz="0" w:space="0" w:color="auto"/>
                    <w:right w:val="none" w:sz="0" w:space="0" w:color="auto"/>
                  </w:divBdr>
                </w:div>
                <w:div w:id="541795751">
                  <w:marLeft w:val="0"/>
                  <w:marRight w:val="0"/>
                  <w:marTop w:val="0"/>
                  <w:marBottom w:val="0"/>
                  <w:divBdr>
                    <w:top w:val="none" w:sz="0" w:space="0" w:color="auto"/>
                    <w:left w:val="none" w:sz="0" w:space="0" w:color="auto"/>
                    <w:bottom w:val="none" w:sz="0" w:space="0" w:color="auto"/>
                    <w:right w:val="none" w:sz="0" w:space="0" w:color="auto"/>
                  </w:divBdr>
                </w:div>
                <w:div w:id="318926377">
                  <w:marLeft w:val="0"/>
                  <w:marRight w:val="0"/>
                  <w:marTop w:val="0"/>
                  <w:marBottom w:val="0"/>
                  <w:divBdr>
                    <w:top w:val="none" w:sz="0" w:space="0" w:color="auto"/>
                    <w:left w:val="none" w:sz="0" w:space="0" w:color="auto"/>
                    <w:bottom w:val="none" w:sz="0" w:space="0" w:color="auto"/>
                    <w:right w:val="none" w:sz="0" w:space="0" w:color="auto"/>
                  </w:divBdr>
                </w:div>
                <w:div w:id="1453475354">
                  <w:marLeft w:val="0"/>
                  <w:marRight w:val="0"/>
                  <w:marTop w:val="0"/>
                  <w:marBottom w:val="0"/>
                  <w:divBdr>
                    <w:top w:val="none" w:sz="0" w:space="0" w:color="auto"/>
                    <w:left w:val="none" w:sz="0" w:space="0" w:color="auto"/>
                    <w:bottom w:val="none" w:sz="0" w:space="0" w:color="auto"/>
                    <w:right w:val="none" w:sz="0" w:space="0" w:color="auto"/>
                  </w:divBdr>
                </w:div>
                <w:div w:id="1783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2441">
      <w:bodyDiv w:val="1"/>
      <w:marLeft w:val="0"/>
      <w:marRight w:val="0"/>
      <w:marTop w:val="0"/>
      <w:marBottom w:val="0"/>
      <w:divBdr>
        <w:top w:val="none" w:sz="0" w:space="0" w:color="auto"/>
        <w:left w:val="none" w:sz="0" w:space="0" w:color="auto"/>
        <w:bottom w:val="none" w:sz="0" w:space="0" w:color="auto"/>
        <w:right w:val="none" w:sz="0" w:space="0" w:color="auto"/>
      </w:divBdr>
    </w:div>
    <w:div w:id="981735224">
      <w:bodyDiv w:val="1"/>
      <w:marLeft w:val="0"/>
      <w:marRight w:val="0"/>
      <w:marTop w:val="0"/>
      <w:marBottom w:val="0"/>
      <w:divBdr>
        <w:top w:val="none" w:sz="0" w:space="0" w:color="auto"/>
        <w:left w:val="none" w:sz="0" w:space="0" w:color="auto"/>
        <w:bottom w:val="none" w:sz="0" w:space="0" w:color="auto"/>
        <w:right w:val="none" w:sz="0" w:space="0" w:color="auto"/>
      </w:divBdr>
    </w:div>
    <w:div w:id="1486048495">
      <w:bodyDiv w:val="1"/>
      <w:marLeft w:val="0"/>
      <w:marRight w:val="0"/>
      <w:marTop w:val="0"/>
      <w:marBottom w:val="0"/>
      <w:divBdr>
        <w:top w:val="none" w:sz="0" w:space="0" w:color="auto"/>
        <w:left w:val="none" w:sz="0" w:space="0" w:color="auto"/>
        <w:bottom w:val="none" w:sz="0" w:space="0" w:color="auto"/>
        <w:right w:val="none" w:sz="0" w:space="0" w:color="auto"/>
      </w:divBdr>
    </w:div>
    <w:div w:id="16038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fh.org.uk/programmes/dentistry/" TargetMode="External"/><Relationship Id="rId12" Type="http://schemas.openxmlformats.org/officeDocument/2006/relationships/hyperlink" Target="http://portal.e-lfh.org.uk/Component/Details/424027" TargetMode="External"/><Relationship Id="rId13" Type="http://schemas.openxmlformats.org/officeDocument/2006/relationships/hyperlink" Target="http://www.nhssustainabilityday.co.uk" TargetMode="External"/><Relationship Id="rId14" Type="http://schemas.openxmlformats.org/officeDocument/2006/relationships/hyperlink" Target="https://twitter.com/hashtag/dayforaction?src=hash" TargetMode="External"/><Relationship Id="rId15" Type="http://schemas.openxmlformats.org/officeDocument/2006/relationships/hyperlink" Target="mailto:frances.mortimer@sustainablehealthcare.org.u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healthcare.org.uk" TargetMode="External"/><Relationship Id="rId9" Type="http://schemas.openxmlformats.org/officeDocument/2006/relationships/hyperlink" Target="http://twitter.com/sushealthcare" TargetMode="External"/><Relationship Id="rId10" Type="http://schemas.openxmlformats.org/officeDocument/2006/relationships/hyperlink" Target="http://networks.sustainablehealthcare.org.uk/network/dental-su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8933-C2E9-2D42-B2E3-1849C4E6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Simon</dc:creator>
  <cp:lastModifiedBy>Frances Mortimer</cp:lastModifiedBy>
  <cp:revision>3</cp:revision>
  <dcterms:created xsi:type="dcterms:W3CDTF">2016-03-24T10:27:00Z</dcterms:created>
  <dcterms:modified xsi:type="dcterms:W3CDTF">2016-03-24T10:30:00Z</dcterms:modified>
</cp:coreProperties>
</file>